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DDD8A" w14:textId="77777777" w:rsidR="00C60725" w:rsidRDefault="00385BFC">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14:paraId="663B1699" w14:textId="63E2F682" w:rsidR="00C60725" w:rsidRPr="00A41121" w:rsidRDefault="00612148" w:rsidP="474B46FA">
      <w:pPr>
        <w:spacing w:after="165" w:line="259" w:lineRule="auto"/>
        <w:ind w:left="7" w:firstLine="0"/>
        <w:rPr>
          <w:rFonts w:eastAsia="Calibri" w:cs="Calibri"/>
          <w:b/>
          <w:bCs/>
          <w:sz w:val="24"/>
          <w:u w:val="single"/>
        </w:rPr>
      </w:pPr>
      <w:r w:rsidRPr="00A41121">
        <w:rPr>
          <w:rFonts w:eastAsia="Calibri" w:cs="Calibri"/>
          <w:b/>
          <w:bCs/>
          <w:sz w:val="24"/>
          <w:u w:val="single"/>
        </w:rPr>
        <w:t xml:space="preserve">Postgraduate </w:t>
      </w:r>
      <w:r w:rsidR="00A41121" w:rsidRPr="00A41121">
        <w:rPr>
          <w:rFonts w:eastAsia="Calibri" w:cs="Calibri"/>
          <w:b/>
          <w:bCs/>
          <w:sz w:val="24"/>
          <w:u w:val="single"/>
        </w:rPr>
        <w:t>Committee Meeting Minutes</w:t>
      </w:r>
    </w:p>
    <w:tbl>
      <w:tblPr>
        <w:tblStyle w:val="TableGrid1"/>
        <w:tblW w:w="9018" w:type="dxa"/>
        <w:tblInd w:w="12" w:type="dxa"/>
        <w:tblCellMar>
          <w:top w:w="54" w:type="dxa"/>
          <w:left w:w="108" w:type="dxa"/>
          <w:right w:w="115" w:type="dxa"/>
        </w:tblCellMar>
        <w:tblLook w:val="04A0" w:firstRow="1" w:lastRow="0" w:firstColumn="1" w:lastColumn="0" w:noHBand="0" w:noVBand="1"/>
      </w:tblPr>
      <w:tblGrid>
        <w:gridCol w:w="2131"/>
        <w:gridCol w:w="6887"/>
      </w:tblGrid>
      <w:tr w:rsidR="00C60725" w14:paraId="46ADDAED" w14:textId="77777777">
        <w:trPr>
          <w:trHeight w:val="252"/>
        </w:trPr>
        <w:tc>
          <w:tcPr>
            <w:tcW w:w="2131" w:type="dxa"/>
            <w:tcBorders>
              <w:top w:val="single" w:sz="4" w:space="0" w:color="000000"/>
              <w:left w:val="single" w:sz="4" w:space="0" w:color="000000"/>
              <w:bottom w:val="single" w:sz="4" w:space="0" w:color="000000"/>
              <w:right w:val="single" w:sz="4" w:space="0" w:color="000000"/>
            </w:tcBorders>
          </w:tcPr>
          <w:p w14:paraId="03DED037" w14:textId="77777777" w:rsidR="00C60725" w:rsidRDefault="00385BFC">
            <w:pPr>
              <w:spacing w:after="0" w:line="259" w:lineRule="auto"/>
              <w:ind w:left="0" w:firstLine="0"/>
            </w:pPr>
            <w:r>
              <w:t xml:space="preserve">Meeting: </w:t>
            </w:r>
          </w:p>
        </w:tc>
        <w:tc>
          <w:tcPr>
            <w:tcW w:w="6887" w:type="dxa"/>
            <w:tcBorders>
              <w:top w:val="single" w:sz="4" w:space="0" w:color="000000"/>
              <w:left w:val="single" w:sz="4" w:space="0" w:color="000000"/>
              <w:bottom w:val="single" w:sz="4" w:space="0" w:color="000000"/>
              <w:right w:val="single" w:sz="4" w:space="0" w:color="000000"/>
            </w:tcBorders>
          </w:tcPr>
          <w:p w14:paraId="15E67F49" w14:textId="77777777" w:rsidR="00C60725" w:rsidRDefault="00385BFC">
            <w:pPr>
              <w:spacing w:after="0" w:line="259" w:lineRule="auto"/>
              <w:ind w:left="0" w:firstLine="0"/>
            </w:pPr>
            <w:r>
              <w:t xml:space="preserve">Postgraduate Committee </w:t>
            </w:r>
          </w:p>
        </w:tc>
      </w:tr>
      <w:tr w:rsidR="00C60725" w14:paraId="6081AC84" w14:textId="77777777">
        <w:trPr>
          <w:trHeight w:val="274"/>
        </w:trPr>
        <w:tc>
          <w:tcPr>
            <w:tcW w:w="2131" w:type="dxa"/>
            <w:tcBorders>
              <w:top w:val="single" w:sz="4" w:space="0" w:color="000000"/>
              <w:left w:val="single" w:sz="4" w:space="0" w:color="000000"/>
              <w:bottom w:val="single" w:sz="4" w:space="0" w:color="000000"/>
              <w:right w:val="single" w:sz="4" w:space="0" w:color="000000"/>
            </w:tcBorders>
          </w:tcPr>
          <w:p w14:paraId="16B493E9" w14:textId="77777777" w:rsidR="00C60725" w:rsidRDefault="00385BFC">
            <w:pPr>
              <w:spacing w:after="0" w:line="259" w:lineRule="auto"/>
              <w:ind w:left="0" w:firstLine="0"/>
            </w:pPr>
            <w:r>
              <w:t xml:space="preserve">Date &amp; Time: </w:t>
            </w:r>
          </w:p>
        </w:tc>
        <w:tc>
          <w:tcPr>
            <w:tcW w:w="6887" w:type="dxa"/>
            <w:tcBorders>
              <w:top w:val="single" w:sz="4" w:space="0" w:color="000000"/>
              <w:left w:val="single" w:sz="4" w:space="0" w:color="000000"/>
              <w:bottom w:val="single" w:sz="4" w:space="0" w:color="000000"/>
              <w:right w:val="single" w:sz="4" w:space="0" w:color="000000"/>
            </w:tcBorders>
          </w:tcPr>
          <w:p w14:paraId="289B1502" w14:textId="77777777" w:rsidR="00C60725" w:rsidRDefault="00385BFC">
            <w:pPr>
              <w:spacing w:after="0" w:line="259" w:lineRule="auto"/>
              <w:ind w:left="0" w:firstLine="0"/>
            </w:pPr>
            <w:r>
              <w:t>Thurs 3</w:t>
            </w:r>
            <w:r>
              <w:rPr>
                <w:vertAlign w:val="superscript"/>
              </w:rPr>
              <w:t>rd</w:t>
            </w:r>
            <w:r>
              <w:t xml:space="preserve"> March – 12:00pm </w:t>
            </w:r>
          </w:p>
        </w:tc>
      </w:tr>
      <w:tr w:rsidR="00C60725" w14:paraId="3E85503C" w14:textId="77777777">
        <w:trPr>
          <w:trHeight w:val="312"/>
        </w:trPr>
        <w:tc>
          <w:tcPr>
            <w:tcW w:w="2131" w:type="dxa"/>
            <w:tcBorders>
              <w:top w:val="single" w:sz="4" w:space="0" w:color="000000"/>
              <w:left w:val="single" w:sz="4" w:space="0" w:color="000000"/>
              <w:bottom w:val="single" w:sz="4" w:space="0" w:color="000000"/>
              <w:right w:val="single" w:sz="4" w:space="0" w:color="000000"/>
            </w:tcBorders>
          </w:tcPr>
          <w:p w14:paraId="69C42608" w14:textId="77777777" w:rsidR="00C60725" w:rsidRDefault="00385BFC">
            <w:pPr>
              <w:spacing w:after="0" w:line="259" w:lineRule="auto"/>
              <w:ind w:left="0" w:firstLine="0"/>
            </w:pPr>
            <w:r>
              <w:t xml:space="preserve">Location: </w:t>
            </w:r>
          </w:p>
        </w:tc>
        <w:tc>
          <w:tcPr>
            <w:tcW w:w="6887" w:type="dxa"/>
            <w:tcBorders>
              <w:top w:val="single" w:sz="4" w:space="0" w:color="000000"/>
              <w:left w:val="single" w:sz="4" w:space="0" w:color="000000"/>
              <w:bottom w:val="single" w:sz="4" w:space="0" w:color="000000"/>
              <w:right w:val="single" w:sz="4" w:space="0" w:color="000000"/>
            </w:tcBorders>
          </w:tcPr>
          <w:p w14:paraId="24F3F832" w14:textId="77777777" w:rsidR="00C60725" w:rsidRDefault="00385BFC">
            <w:pPr>
              <w:spacing w:after="0" w:line="259" w:lineRule="auto"/>
              <w:ind w:left="0" w:firstLine="0"/>
            </w:pPr>
            <w:r>
              <w:t>MS Teams -</w:t>
            </w:r>
            <w:hyperlink r:id="rId10">
              <w:r>
                <w:t xml:space="preserve"> </w:t>
              </w:r>
            </w:hyperlink>
            <w:hyperlink r:id="rId11">
              <w:r>
                <w:rPr>
                  <w:rFonts w:ascii="Segoe UI" w:eastAsia="Segoe UI" w:hAnsi="Segoe UI" w:cs="Segoe UI"/>
                  <w:b/>
                  <w:color w:val="6264A7"/>
                  <w:sz w:val="21"/>
                  <w:u w:val="single" w:color="6264A7"/>
                </w:rPr>
                <w:t>Click here to join the meeting</w:t>
              </w:r>
            </w:hyperlink>
            <w:hyperlink r:id="rId12">
              <w:r>
                <w:t xml:space="preserve"> </w:t>
              </w:r>
            </w:hyperlink>
          </w:p>
        </w:tc>
      </w:tr>
      <w:tr w:rsidR="00C60725" w14:paraId="34B75DA6" w14:textId="77777777">
        <w:trPr>
          <w:trHeight w:val="252"/>
        </w:trPr>
        <w:tc>
          <w:tcPr>
            <w:tcW w:w="2131" w:type="dxa"/>
            <w:tcBorders>
              <w:top w:val="single" w:sz="4" w:space="0" w:color="000000"/>
              <w:left w:val="single" w:sz="4" w:space="0" w:color="000000"/>
              <w:bottom w:val="single" w:sz="4" w:space="0" w:color="000000"/>
              <w:right w:val="single" w:sz="4" w:space="0" w:color="000000"/>
            </w:tcBorders>
          </w:tcPr>
          <w:p w14:paraId="1B63DEDF" w14:textId="77777777" w:rsidR="00C60725" w:rsidRDefault="00385BFC">
            <w:pPr>
              <w:spacing w:after="0" w:line="259" w:lineRule="auto"/>
              <w:ind w:left="0" w:firstLine="0"/>
            </w:pPr>
            <w:r>
              <w:t xml:space="preserve">Author: </w:t>
            </w:r>
          </w:p>
        </w:tc>
        <w:tc>
          <w:tcPr>
            <w:tcW w:w="6887" w:type="dxa"/>
            <w:tcBorders>
              <w:top w:val="single" w:sz="4" w:space="0" w:color="000000"/>
              <w:left w:val="single" w:sz="4" w:space="0" w:color="000000"/>
              <w:bottom w:val="single" w:sz="4" w:space="0" w:color="000000"/>
              <w:right w:val="single" w:sz="4" w:space="0" w:color="000000"/>
            </w:tcBorders>
          </w:tcPr>
          <w:p w14:paraId="6169D904" w14:textId="77777777" w:rsidR="00C60725" w:rsidRDefault="00385BFC">
            <w:pPr>
              <w:spacing w:after="0" w:line="259" w:lineRule="auto"/>
              <w:ind w:left="0" w:firstLine="0"/>
            </w:pPr>
            <w:r>
              <w:t xml:space="preserve">Olivia Adekunle </w:t>
            </w:r>
          </w:p>
        </w:tc>
      </w:tr>
    </w:tbl>
    <w:p w14:paraId="7990720F" w14:textId="4A90ECC3" w:rsidR="00C60725" w:rsidRDefault="00385BFC">
      <w:pPr>
        <w:spacing w:after="169" w:line="259" w:lineRule="auto"/>
        <w:ind w:left="7" w:firstLine="0"/>
        <w:rPr>
          <w:b/>
        </w:rPr>
      </w:pPr>
      <w:r>
        <w:rPr>
          <w:b/>
        </w:rPr>
        <w:t xml:space="preserve"> </w:t>
      </w:r>
    </w:p>
    <w:p w14:paraId="76814BFE" w14:textId="69BB096E" w:rsidR="003E4DB4" w:rsidRDefault="003E4DB4">
      <w:pPr>
        <w:spacing w:after="169" w:line="259" w:lineRule="auto"/>
        <w:ind w:left="7" w:firstLine="0"/>
        <w:rPr>
          <w:b/>
        </w:rPr>
      </w:pPr>
      <w:r>
        <w:rPr>
          <w:b/>
        </w:rPr>
        <w:t xml:space="preserve">Attendance: </w:t>
      </w:r>
    </w:p>
    <w:p w14:paraId="41C50CE1" w14:textId="77777777" w:rsidR="00CB6987" w:rsidRPr="0058392F" w:rsidRDefault="00CB6987" w:rsidP="00CB6987">
      <w:pPr>
        <w:spacing w:after="0" w:line="240" w:lineRule="auto"/>
        <w:ind w:left="0" w:firstLine="0"/>
        <w:rPr>
          <w:rFonts w:eastAsia="Times New Roman" w:cs="Calibri"/>
          <w:szCs w:val="20"/>
          <w:shd w:val="clear" w:color="auto" w:fill="FFFFFF"/>
          <w:lang w:bidi="ar-SA"/>
        </w:rPr>
      </w:pPr>
      <w:r w:rsidRPr="0058392F">
        <w:rPr>
          <w:rFonts w:eastAsia="Times New Roman" w:cs="Calibri"/>
          <w:b/>
          <w:bCs/>
          <w:szCs w:val="20"/>
          <w:shd w:val="clear" w:color="auto" w:fill="FFFFFF"/>
          <w:lang w:bidi="ar-SA"/>
        </w:rPr>
        <w:t>Ayane Hida (AH)-</w:t>
      </w:r>
      <w:r w:rsidRPr="0058392F">
        <w:rPr>
          <w:rFonts w:eastAsia="Times New Roman" w:cs="Calibri"/>
          <w:szCs w:val="20"/>
          <w:shd w:val="clear" w:color="auto" w:fill="FFFFFF"/>
          <w:lang w:bidi="ar-SA"/>
        </w:rPr>
        <w:t xml:space="preserve"> Postgraduate Officer  </w:t>
      </w:r>
    </w:p>
    <w:p w14:paraId="0176123C" w14:textId="77777777" w:rsidR="0006395B" w:rsidRPr="0058392F" w:rsidRDefault="0006395B" w:rsidP="00CB6987">
      <w:pPr>
        <w:spacing w:after="0" w:line="240" w:lineRule="auto"/>
        <w:ind w:left="0" w:firstLine="0"/>
        <w:rPr>
          <w:rFonts w:eastAsia="Times New Roman" w:cs="Times New Roman"/>
          <w:color w:val="auto"/>
          <w:szCs w:val="20"/>
          <w:lang w:bidi="ar-SA"/>
        </w:rPr>
      </w:pPr>
    </w:p>
    <w:p w14:paraId="40E0355A" w14:textId="77777777" w:rsidR="00CB6987" w:rsidRPr="0058392F" w:rsidRDefault="00CB6987" w:rsidP="00CB6987">
      <w:pPr>
        <w:spacing w:after="0" w:line="240" w:lineRule="auto"/>
        <w:ind w:left="0" w:firstLine="0"/>
        <w:rPr>
          <w:rFonts w:eastAsia="Times New Roman" w:cs="Calibri"/>
          <w:szCs w:val="20"/>
          <w:shd w:val="clear" w:color="auto" w:fill="FFFFFF"/>
          <w:lang w:bidi="ar-SA"/>
        </w:rPr>
      </w:pPr>
      <w:r w:rsidRPr="0058392F">
        <w:rPr>
          <w:rFonts w:eastAsia="Times New Roman" w:cs="Calibri"/>
          <w:b/>
          <w:bCs/>
          <w:szCs w:val="20"/>
          <w:shd w:val="clear" w:color="auto" w:fill="FFFFFF"/>
          <w:lang w:bidi="ar-SA"/>
        </w:rPr>
        <w:t>Jewel Ike-Obioha (JIO)-</w:t>
      </w:r>
      <w:r w:rsidRPr="0058392F">
        <w:rPr>
          <w:rFonts w:eastAsia="Times New Roman" w:cs="Calibri"/>
          <w:szCs w:val="20"/>
          <w:shd w:val="clear" w:color="auto" w:fill="FFFFFF"/>
          <w:lang w:bidi="ar-SA"/>
        </w:rPr>
        <w:t xml:space="preserve"> PG Committee Member </w:t>
      </w:r>
    </w:p>
    <w:p w14:paraId="66CFDA09" w14:textId="77777777" w:rsidR="0006395B" w:rsidRPr="0058392F" w:rsidRDefault="0006395B" w:rsidP="00CB6987">
      <w:pPr>
        <w:spacing w:after="0" w:line="240" w:lineRule="auto"/>
        <w:ind w:left="0" w:firstLine="0"/>
        <w:rPr>
          <w:rFonts w:eastAsia="Times New Roman" w:cs="Times New Roman"/>
          <w:color w:val="auto"/>
          <w:szCs w:val="20"/>
          <w:lang w:bidi="ar-SA"/>
        </w:rPr>
      </w:pPr>
    </w:p>
    <w:p w14:paraId="22717F4F" w14:textId="66FE3C06" w:rsidR="003E4DB4" w:rsidRPr="0058392F" w:rsidRDefault="00CB6987">
      <w:pPr>
        <w:spacing w:after="169" w:line="259" w:lineRule="auto"/>
        <w:ind w:left="7" w:firstLine="0"/>
        <w:rPr>
          <w:bCs/>
          <w:szCs w:val="20"/>
        </w:rPr>
      </w:pPr>
      <w:r w:rsidRPr="0058392F">
        <w:rPr>
          <w:b/>
          <w:szCs w:val="20"/>
        </w:rPr>
        <w:t>Olivia Ade</w:t>
      </w:r>
      <w:r w:rsidR="000875C3" w:rsidRPr="0058392F">
        <w:rPr>
          <w:b/>
          <w:szCs w:val="20"/>
        </w:rPr>
        <w:t>kunle</w:t>
      </w:r>
      <w:r w:rsidR="00CE2133" w:rsidRPr="0058392F">
        <w:rPr>
          <w:b/>
          <w:szCs w:val="20"/>
        </w:rPr>
        <w:t xml:space="preserve"> (OA)-</w:t>
      </w:r>
      <w:r w:rsidR="00CE2133" w:rsidRPr="0058392F">
        <w:rPr>
          <w:bCs/>
          <w:szCs w:val="20"/>
        </w:rPr>
        <w:t xml:space="preserve"> </w:t>
      </w:r>
      <w:r w:rsidR="00C24D79" w:rsidRPr="0058392F">
        <w:rPr>
          <w:bCs/>
          <w:szCs w:val="20"/>
        </w:rPr>
        <w:t xml:space="preserve">Head </w:t>
      </w:r>
      <w:r w:rsidR="00B27F76" w:rsidRPr="0058392F">
        <w:rPr>
          <w:bCs/>
          <w:szCs w:val="20"/>
        </w:rPr>
        <w:t>o</w:t>
      </w:r>
      <w:r w:rsidR="00C24D79" w:rsidRPr="0058392F">
        <w:rPr>
          <w:bCs/>
          <w:szCs w:val="20"/>
        </w:rPr>
        <w:t>f Academic Engagement, Student Voice and Equality</w:t>
      </w:r>
    </w:p>
    <w:p w14:paraId="663D7C32" w14:textId="6669A960" w:rsidR="0059430B" w:rsidRPr="0058392F" w:rsidRDefault="0059430B">
      <w:pPr>
        <w:spacing w:after="169" w:line="259" w:lineRule="auto"/>
        <w:ind w:left="7" w:firstLine="0"/>
        <w:rPr>
          <w:bCs/>
          <w:szCs w:val="20"/>
        </w:rPr>
      </w:pPr>
      <w:r w:rsidRPr="0058392F">
        <w:rPr>
          <w:b/>
          <w:szCs w:val="20"/>
        </w:rPr>
        <w:t>Pat</w:t>
      </w:r>
      <w:r w:rsidR="0006395B" w:rsidRPr="0058392F">
        <w:rPr>
          <w:b/>
          <w:szCs w:val="20"/>
        </w:rPr>
        <w:t>rycja Poplawska (PP)-</w:t>
      </w:r>
      <w:r w:rsidR="0006395B" w:rsidRPr="0058392F">
        <w:rPr>
          <w:bCs/>
          <w:szCs w:val="20"/>
        </w:rPr>
        <w:t xml:space="preserve"> LAW student</w:t>
      </w:r>
    </w:p>
    <w:p w14:paraId="5E37B0AB" w14:textId="56FD2451" w:rsidR="00CE2133" w:rsidRPr="0058392F" w:rsidRDefault="00CE2133">
      <w:pPr>
        <w:spacing w:after="169" w:line="259" w:lineRule="auto"/>
        <w:ind w:left="7" w:firstLine="0"/>
        <w:rPr>
          <w:bCs/>
          <w:szCs w:val="20"/>
        </w:rPr>
      </w:pPr>
      <w:r w:rsidRPr="0058392F">
        <w:rPr>
          <w:b/>
          <w:szCs w:val="20"/>
        </w:rPr>
        <w:t>Kevin</w:t>
      </w:r>
      <w:r w:rsidR="002501DF" w:rsidRPr="0058392F">
        <w:rPr>
          <w:b/>
          <w:szCs w:val="20"/>
        </w:rPr>
        <w:t xml:space="preserve"> </w:t>
      </w:r>
      <w:r w:rsidR="00051FFB" w:rsidRPr="0058392F">
        <w:rPr>
          <w:b/>
          <w:szCs w:val="20"/>
        </w:rPr>
        <w:t>Hyde</w:t>
      </w:r>
      <w:r w:rsidR="00764E95" w:rsidRPr="0058392F">
        <w:rPr>
          <w:b/>
          <w:szCs w:val="20"/>
        </w:rPr>
        <w:t xml:space="preserve"> (KH)</w:t>
      </w:r>
      <w:r w:rsidR="00683CA6" w:rsidRPr="0058392F">
        <w:rPr>
          <w:bCs/>
          <w:szCs w:val="20"/>
        </w:rPr>
        <w:t xml:space="preserve"> – P</w:t>
      </w:r>
      <w:r w:rsidR="00764E95" w:rsidRPr="0058392F">
        <w:rPr>
          <w:bCs/>
          <w:szCs w:val="20"/>
        </w:rPr>
        <w:t>G</w:t>
      </w:r>
      <w:r w:rsidR="00683CA6" w:rsidRPr="0058392F">
        <w:rPr>
          <w:bCs/>
          <w:szCs w:val="20"/>
        </w:rPr>
        <w:t xml:space="preserve"> Committee member </w:t>
      </w:r>
    </w:p>
    <w:p w14:paraId="7B3D32CD" w14:textId="44EB86AD" w:rsidR="00CE2133" w:rsidRDefault="00C24D79" w:rsidP="0058392F">
      <w:pPr>
        <w:spacing w:after="169" w:line="259" w:lineRule="auto"/>
        <w:ind w:left="7" w:firstLine="0"/>
        <w:rPr>
          <w:bCs/>
          <w:szCs w:val="20"/>
        </w:rPr>
      </w:pPr>
      <w:r w:rsidRPr="0058392F">
        <w:rPr>
          <w:b/>
          <w:szCs w:val="20"/>
        </w:rPr>
        <w:t>Chiso</w:t>
      </w:r>
      <w:r w:rsidR="00683CA6" w:rsidRPr="0058392F">
        <w:rPr>
          <w:b/>
          <w:szCs w:val="20"/>
        </w:rPr>
        <w:t xml:space="preserve">m </w:t>
      </w:r>
      <w:r w:rsidR="00FD4871" w:rsidRPr="0058392F">
        <w:rPr>
          <w:b/>
          <w:szCs w:val="20"/>
        </w:rPr>
        <w:t>I</w:t>
      </w:r>
      <w:r w:rsidR="00683CA6" w:rsidRPr="0058392F">
        <w:rPr>
          <w:b/>
          <w:szCs w:val="20"/>
        </w:rPr>
        <w:t>be</w:t>
      </w:r>
      <w:r w:rsidR="00FD4871" w:rsidRPr="0058392F">
        <w:rPr>
          <w:b/>
          <w:szCs w:val="20"/>
        </w:rPr>
        <w:t>bunjoh</w:t>
      </w:r>
      <w:r w:rsidR="00764E95" w:rsidRPr="0058392F">
        <w:rPr>
          <w:b/>
          <w:szCs w:val="20"/>
        </w:rPr>
        <w:t xml:space="preserve"> (CI)–</w:t>
      </w:r>
      <w:r w:rsidR="00764E95" w:rsidRPr="0058392F">
        <w:rPr>
          <w:bCs/>
          <w:szCs w:val="20"/>
        </w:rPr>
        <w:t xml:space="preserve"> PG Committee member </w:t>
      </w:r>
    </w:p>
    <w:p w14:paraId="1A9A7DFB" w14:textId="77777777" w:rsidR="0058392F" w:rsidRPr="0058392F" w:rsidRDefault="0058392F" w:rsidP="0058392F">
      <w:pPr>
        <w:spacing w:after="169" w:line="259" w:lineRule="auto"/>
        <w:ind w:left="7" w:firstLine="0"/>
        <w:rPr>
          <w:bCs/>
          <w:szCs w:val="20"/>
        </w:rPr>
      </w:pPr>
    </w:p>
    <w:p w14:paraId="3574919A" w14:textId="77777777" w:rsidR="00C60725" w:rsidRDefault="00385BFC">
      <w:pPr>
        <w:tabs>
          <w:tab w:val="center" w:pos="2418"/>
        </w:tabs>
        <w:spacing w:after="130" w:line="259" w:lineRule="auto"/>
        <w:ind w:left="-8" w:firstLine="0"/>
      </w:pPr>
      <w:r>
        <w:rPr>
          <w:b/>
        </w:rPr>
        <w:t>700</w:t>
      </w:r>
      <w:r>
        <w:rPr>
          <w:rFonts w:ascii="Calibri" w:eastAsia="Calibri" w:hAnsi="Calibri" w:cs="Calibri"/>
          <w:sz w:val="22"/>
        </w:rPr>
        <w:t xml:space="preserve"> </w:t>
      </w:r>
      <w:r>
        <w:rPr>
          <w:rFonts w:ascii="Calibri" w:eastAsia="Calibri" w:hAnsi="Calibri" w:cs="Calibri"/>
          <w:sz w:val="22"/>
        </w:rPr>
        <w:tab/>
      </w:r>
      <w:r>
        <w:rPr>
          <w:b/>
        </w:rPr>
        <w:t>Statements from the Chair [s]</w:t>
      </w:r>
      <w:r>
        <w:t xml:space="preserve"> </w:t>
      </w:r>
    </w:p>
    <w:p w14:paraId="607D3468" w14:textId="6434F110" w:rsidR="006866AA" w:rsidRPr="00BA077A" w:rsidRDefault="00332A59" w:rsidP="006866AA">
      <w:pPr>
        <w:spacing w:after="169" w:line="259" w:lineRule="auto"/>
        <w:ind w:left="0" w:firstLine="0"/>
      </w:pPr>
      <w:r w:rsidRPr="00BA077A">
        <w:t>JIO: n</w:t>
      </w:r>
      <w:r w:rsidR="002A0145" w:rsidRPr="00BA077A">
        <w:t>ote</w:t>
      </w:r>
      <w:r w:rsidRPr="00BA077A">
        <w:t>d</w:t>
      </w:r>
      <w:r w:rsidR="002A0145" w:rsidRPr="00BA077A">
        <w:t xml:space="preserve"> that this is the first meeting they have held since the resumption of this semester. She expresses her gratitude to everyone who was able to attend it.</w:t>
      </w:r>
    </w:p>
    <w:p w14:paraId="6880468E" w14:textId="77777777" w:rsidR="00C60725" w:rsidRPr="00BA077A" w:rsidRDefault="00385BFC">
      <w:pPr>
        <w:pStyle w:val="Heading1"/>
        <w:tabs>
          <w:tab w:val="center" w:pos="3055"/>
        </w:tabs>
        <w:ind w:left="-8" w:firstLine="0"/>
      </w:pPr>
      <w:r w:rsidRPr="00BA077A">
        <w:t>701</w:t>
      </w:r>
      <w:r w:rsidRPr="00BA077A">
        <w:rPr>
          <w:rFonts w:eastAsia="Calibri" w:cs="Calibri"/>
          <w:b w:val="0"/>
          <w:sz w:val="22"/>
        </w:rPr>
        <w:t xml:space="preserve"> </w:t>
      </w:r>
      <w:r w:rsidRPr="00BA077A">
        <w:rPr>
          <w:rFonts w:eastAsia="Calibri" w:cs="Calibri"/>
          <w:b w:val="0"/>
          <w:sz w:val="22"/>
        </w:rPr>
        <w:tab/>
      </w:r>
      <w:r w:rsidRPr="00BA077A">
        <w:t xml:space="preserve">Minutes &amp; Actions of the Last Meeting [s] </w:t>
      </w:r>
    </w:p>
    <w:p w14:paraId="0729D12D" w14:textId="4EDAA863" w:rsidR="00084D77" w:rsidRPr="00AC3370" w:rsidRDefault="00F87B58" w:rsidP="00084D77">
      <w:pPr>
        <w:spacing w:after="0" w:line="240" w:lineRule="auto"/>
        <w:ind w:left="0" w:firstLine="0"/>
        <w:rPr>
          <w:rFonts w:eastAsia="Times New Roman" w:cs="Times New Roman"/>
          <w:color w:val="auto"/>
          <w:szCs w:val="20"/>
          <w:lang w:bidi="ar-SA"/>
        </w:rPr>
      </w:pPr>
      <w:r w:rsidRPr="00AC3370">
        <w:rPr>
          <w:rFonts w:eastAsia="Times New Roman" w:cs="Calibri"/>
          <w:szCs w:val="20"/>
          <w:shd w:val="clear" w:color="auto" w:fill="FFFFFF"/>
          <w:lang w:bidi="ar-SA"/>
        </w:rPr>
        <w:t xml:space="preserve">No </w:t>
      </w:r>
      <w:r w:rsidR="00084D77" w:rsidRPr="00AC3370">
        <w:rPr>
          <w:rFonts w:eastAsia="Times New Roman" w:cs="Calibri"/>
          <w:szCs w:val="20"/>
          <w:shd w:val="clear" w:color="auto" w:fill="FFFFFF"/>
          <w:lang w:bidi="ar-SA"/>
        </w:rPr>
        <w:t xml:space="preserve">Minutes </w:t>
      </w:r>
      <w:r w:rsidRPr="00AC3370">
        <w:rPr>
          <w:rFonts w:eastAsia="Times New Roman" w:cs="Calibri"/>
          <w:szCs w:val="20"/>
          <w:shd w:val="clear" w:color="auto" w:fill="FFFFFF"/>
          <w:lang w:bidi="ar-SA"/>
        </w:rPr>
        <w:t>were</w:t>
      </w:r>
      <w:r w:rsidR="00571F68" w:rsidRPr="00AC3370">
        <w:rPr>
          <w:rFonts w:eastAsia="Times New Roman" w:cs="Calibri"/>
          <w:szCs w:val="20"/>
          <w:shd w:val="clear" w:color="auto" w:fill="FFFFFF"/>
          <w:lang w:bidi="ar-SA"/>
        </w:rPr>
        <w:t xml:space="preserve"> written of the </w:t>
      </w:r>
      <w:r w:rsidR="005B197F" w:rsidRPr="00AC3370">
        <w:rPr>
          <w:rFonts w:eastAsia="Times New Roman" w:cs="Calibri"/>
          <w:szCs w:val="20"/>
          <w:shd w:val="clear" w:color="auto" w:fill="FFFFFF"/>
          <w:lang w:bidi="ar-SA"/>
        </w:rPr>
        <w:t>previous</w:t>
      </w:r>
      <w:r w:rsidR="00571F68" w:rsidRPr="00AC3370">
        <w:rPr>
          <w:rFonts w:eastAsia="Times New Roman" w:cs="Calibri"/>
          <w:szCs w:val="20"/>
          <w:shd w:val="clear" w:color="auto" w:fill="FFFFFF"/>
          <w:lang w:bidi="ar-SA"/>
        </w:rPr>
        <w:t xml:space="preserve"> meeting.</w:t>
      </w:r>
      <w:r w:rsidR="005B197F" w:rsidRPr="00AC3370">
        <w:rPr>
          <w:rFonts w:eastAsia="Times New Roman" w:cs="Calibri"/>
          <w:szCs w:val="20"/>
          <w:shd w:val="clear" w:color="auto" w:fill="FFFFFF"/>
          <w:lang w:bidi="ar-SA"/>
        </w:rPr>
        <w:t xml:space="preserve"> OA apologies on this behalf. </w:t>
      </w:r>
      <w:r w:rsidR="00084D77" w:rsidRPr="00AC3370">
        <w:rPr>
          <w:rFonts w:eastAsia="Times New Roman" w:cs="Calibri"/>
          <w:szCs w:val="20"/>
          <w:shd w:val="clear" w:color="auto" w:fill="FFFFFF"/>
          <w:lang w:bidi="ar-SA"/>
        </w:rPr>
        <w:t>    </w:t>
      </w:r>
    </w:p>
    <w:p w14:paraId="027D803F" w14:textId="190E7B7D" w:rsidR="00C60725" w:rsidRPr="00BA077A" w:rsidRDefault="00C60725">
      <w:pPr>
        <w:spacing w:after="155" w:line="259" w:lineRule="auto"/>
        <w:ind w:left="7" w:firstLine="0"/>
      </w:pPr>
    </w:p>
    <w:p w14:paraId="23ADA5DD" w14:textId="77777777" w:rsidR="00C60725" w:rsidRPr="00BA077A" w:rsidRDefault="00385BFC">
      <w:pPr>
        <w:numPr>
          <w:ilvl w:val="0"/>
          <w:numId w:val="1"/>
        </w:numPr>
        <w:spacing w:after="130" w:line="259" w:lineRule="auto"/>
        <w:ind w:hanging="766"/>
      </w:pPr>
      <w:r w:rsidRPr="00BA077A">
        <w:rPr>
          <w:b/>
        </w:rPr>
        <w:t>Committee Members check in</w:t>
      </w:r>
      <w:r w:rsidRPr="00BA077A">
        <w:t xml:space="preserve"> </w:t>
      </w:r>
    </w:p>
    <w:p w14:paraId="57C0D2DF" w14:textId="22BF0A72" w:rsidR="00C60725" w:rsidRPr="00BA077A" w:rsidRDefault="00E567B7">
      <w:pPr>
        <w:ind w:left="2"/>
      </w:pPr>
      <w:r w:rsidRPr="00BA077A">
        <w:t>K</w:t>
      </w:r>
      <w:r w:rsidR="00764E95" w:rsidRPr="00BA077A">
        <w:t>H</w:t>
      </w:r>
      <w:r w:rsidR="001A5028" w:rsidRPr="00BA077A">
        <w:t>:</w:t>
      </w:r>
      <w:r w:rsidRPr="00BA077A">
        <w:t xml:space="preserve"> </w:t>
      </w:r>
      <w:r w:rsidR="00235FF4" w:rsidRPr="00BA077A">
        <w:t>said that in general everything was fine with him.</w:t>
      </w:r>
    </w:p>
    <w:p w14:paraId="1B669FB6" w14:textId="79903C91" w:rsidR="00C60725" w:rsidRPr="00BA077A" w:rsidRDefault="00370791" w:rsidP="00370791">
      <w:pPr>
        <w:spacing w:after="141" w:line="259" w:lineRule="auto"/>
        <w:ind w:left="7" w:firstLine="0"/>
        <w:rPr>
          <w:bCs/>
        </w:rPr>
      </w:pPr>
      <w:r w:rsidRPr="00BA077A">
        <w:rPr>
          <w:bCs/>
        </w:rPr>
        <w:t>C</w:t>
      </w:r>
      <w:r w:rsidR="00764E95" w:rsidRPr="00BA077A">
        <w:rPr>
          <w:bCs/>
        </w:rPr>
        <w:t>I</w:t>
      </w:r>
      <w:r w:rsidRPr="00BA077A">
        <w:rPr>
          <w:b/>
        </w:rPr>
        <w:t xml:space="preserve">: </w:t>
      </w:r>
      <w:r w:rsidR="00235FF4" w:rsidRPr="00BA077A">
        <w:rPr>
          <w:bCs/>
        </w:rPr>
        <w:t xml:space="preserve">was glad that this semester she had only two modules, so she is not as overloaded as last semester. Now she is focused on finding a job. </w:t>
      </w:r>
      <w:r w:rsidR="00F4434D" w:rsidRPr="00BA077A">
        <w:rPr>
          <w:bCs/>
        </w:rPr>
        <w:t>Now she is focused on looking for a placement.</w:t>
      </w:r>
    </w:p>
    <w:p w14:paraId="233CF58E" w14:textId="37DF7132" w:rsidR="001408E9" w:rsidRPr="00BA077A" w:rsidRDefault="001408E9" w:rsidP="00370791">
      <w:pPr>
        <w:spacing w:after="141" w:line="259" w:lineRule="auto"/>
        <w:ind w:left="7" w:firstLine="0"/>
        <w:rPr>
          <w:bCs/>
        </w:rPr>
      </w:pPr>
      <w:r w:rsidRPr="00BA077A">
        <w:rPr>
          <w:bCs/>
        </w:rPr>
        <w:t>AH:</w:t>
      </w:r>
      <w:r w:rsidR="00850657" w:rsidRPr="00BA077A">
        <w:rPr>
          <w:bCs/>
        </w:rPr>
        <w:t xml:space="preserve"> </w:t>
      </w:r>
      <w:r w:rsidR="004343F6" w:rsidRPr="00BA077A">
        <w:rPr>
          <w:bCs/>
        </w:rPr>
        <w:t>is tired and struggled with what she has been doing lately, but she knows that she can always turn to the team for help, and this gives her the strength to continue.</w:t>
      </w:r>
    </w:p>
    <w:p w14:paraId="78F5F298" w14:textId="77777777" w:rsidR="004343F6" w:rsidRPr="00BA077A" w:rsidRDefault="006C76F5" w:rsidP="00E962DD">
      <w:pPr>
        <w:spacing w:after="141" w:line="259" w:lineRule="auto"/>
        <w:ind w:left="7" w:firstLine="0"/>
        <w:rPr>
          <w:bCs/>
        </w:rPr>
      </w:pPr>
      <w:r w:rsidRPr="00BA077A">
        <w:rPr>
          <w:bCs/>
        </w:rPr>
        <w:t xml:space="preserve">PP: </w:t>
      </w:r>
      <w:r w:rsidR="004343F6" w:rsidRPr="00BA077A">
        <w:rPr>
          <w:bCs/>
        </w:rPr>
        <w:t>busy with women's history month, as well as her degree, but she's good.</w:t>
      </w:r>
    </w:p>
    <w:p w14:paraId="0AF4AA69" w14:textId="5272D850" w:rsidR="00E962DD" w:rsidRPr="00BA077A" w:rsidRDefault="00AA04B4" w:rsidP="00E962DD">
      <w:pPr>
        <w:spacing w:after="141" w:line="259" w:lineRule="auto"/>
        <w:ind w:left="7" w:firstLine="0"/>
        <w:rPr>
          <w:bCs/>
        </w:rPr>
      </w:pPr>
      <w:r w:rsidRPr="00BA077A">
        <w:rPr>
          <w:bCs/>
        </w:rPr>
        <w:t xml:space="preserve">HW: </w:t>
      </w:r>
      <w:r w:rsidR="004343F6" w:rsidRPr="00BA077A">
        <w:rPr>
          <w:bCs/>
        </w:rPr>
        <w:t xml:space="preserve">noted that he returned to work full-time a little over a month ago and has been very busy since then. He is looking forward to his last three months as an officer. </w:t>
      </w:r>
    </w:p>
    <w:p w14:paraId="4162D1D8" w14:textId="4A4B3423" w:rsidR="00E962DD" w:rsidRPr="00BA077A" w:rsidRDefault="00E962DD" w:rsidP="00E962DD">
      <w:pPr>
        <w:spacing w:after="141" w:line="259" w:lineRule="auto"/>
        <w:ind w:left="7" w:firstLine="0"/>
        <w:rPr>
          <w:bCs/>
        </w:rPr>
      </w:pPr>
      <w:r w:rsidRPr="00BA077A">
        <w:rPr>
          <w:bCs/>
        </w:rPr>
        <w:t>OA</w:t>
      </w:r>
      <w:r w:rsidR="00DA70F3" w:rsidRPr="00BA077A">
        <w:rPr>
          <w:bCs/>
        </w:rPr>
        <w:t xml:space="preserve">: </w:t>
      </w:r>
      <w:r w:rsidR="00465087" w:rsidRPr="00BA077A">
        <w:rPr>
          <w:bCs/>
        </w:rPr>
        <w:t xml:space="preserve">she has learned a lot since she has been in this role for only six months. She really sympathizes with AH because of all that has happened but hopes that starting in April, when the new coordinator starts working, everything will go easier. </w:t>
      </w:r>
    </w:p>
    <w:p w14:paraId="65907046" w14:textId="6702E085" w:rsidR="008A16FE" w:rsidRPr="00BA077A" w:rsidRDefault="008A16FE" w:rsidP="00E962DD">
      <w:pPr>
        <w:spacing w:after="141" w:line="259" w:lineRule="auto"/>
        <w:ind w:left="7" w:firstLine="0"/>
      </w:pPr>
      <w:r w:rsidRPr="00BA077A">
        <w:t xml:space="preserve">JIO: </w:t>
      </w:r>
      <w:r w:rsidR="00465087" w:rsidRPr="00BA077A">
        <w:t xml:space="preserve">has 3 modules this semester, so </w:t>
      </w:r>
      <w:proofErr w:type="gramStart"/>
      <w:r w:rsidR="00465087" w:rsidRPr="00BA077A">
        <w:t>far</w:t>
      </w:r>
      <w:proofErr w:type="gramEnd"/>
      <w:r w:rsidR="00465087" w:rsidRPr="00BA077A">
        <w:t xml:space="preserve"> she has been going well.</w:t>
      </w:r>
    </w:p>
    <w:p w14:paraId="7949D151" w14:textId="77777777" w:rsidR="00C96A0B" w:rsidRPr="00BA077A" w:rsidRDefault="00C96A0B" w:rsidP="00E962DD">
      <w:pPr>
        <w:spacing w:after="141" w:line="259" w:lineRule="auto"/>
        <w:ind w:left="7" w:firstLine="0"/>
        <w:rPr>
          <w:bCs/>
        </w:rPr>
      </w:pPr>
    </w:p>
    <w:p w14:paraId="4B09D5C5" w14:textId="673A4480" w:rsidR="00C60725" w:rsidRPr="00BA077A" w:rsidRDefault="00385BFC" w:rsidP="00E962DD">
      <w:pPr>
        <w:spacing w:after="141" w:line="259" w:lineRule="auto"/>
        <w:ind w:left="7" w:firstLine="0"/>
      </w:pPr>
      <w:r w:rsidRPr="00BA077A">
        <w:rPr>
          <w:b/>
        </w:rPr>
        <w:t xml:space="preserve">PG Funds Survey </w:t>
      </w:r>
    </w:p>
    <w:p w14:paraId="5A88D37B" w14:textId="525D1C84" w:rsidR="00C60725" w:rsidRPr="00BA077A" w:rsidRDefault="001F62AC">
      <w:pPr>
        <w:spacing w:after="169" w:line="259" w:lineRule="auto"/>
        <w:ind w:left="7" w:firstLine="0"/>
      </w:pPr>
      <w:r w:rsidRPr="00BA077A">
        <w:lastRenderedPageBreak/>
        <w:t xml:space="preserve">JIO: </w:t>
      </w:r>
      <w:r w:rsidR="00C43FD9" w:rsidRPr="00BA077A">
        <w:t xml:space="preserve">reminded you that last semester the PG committee received funding in the amount of 15,000 pounds. The Committee has developed 4 thematic areas in which this funding can be divided. The survey was conducted for PG students to select the areas in which they are interested in developing. The survey received 13 responses. 12 votes were equally divided by </w:t>
      </w:r>
      <w:r w:rsidR="00C43FD9" w:rsidRPr="00BA077A">
        <w:rPr>
          <w:i/>
          <w:iCs/>
        </w:rPr>
        <w:t>Social</w:t>
      </w:r>
      <w:r w:rsidR="00C43FD9" w:rsidRPr="00BA077A">
        <w:t xml:space="preserve"> </w:t>
      </w:r>
      <w:r w:rsidR="00C43FD9" w:rsidRPr="00BA077A">
        <w:rPr>
          <w:i/>
          <w:iCs/>
        </w:rPr>
        <w:t>Funds</w:t>
      </w:r>
      <w:r w:rsidR="00C43FD9" w:rsidRPr="00BA077A">
        <w:t xml:space="preserve"> and the </w:t>
      </w:r>
      <w:r w:rsidR="00C43FD9" w:rsidRPr="00BA077A">
        <w:rPr>
          <w:i/>
          <w:iCs/>
        </w:rPr>
        <w:t>Conference</w:t>
      </w:r>
      <w:r w:rsidR="00C43FD9" w:rsidRPr="00BA077A">
        <w:t xml:space="preserve">, 1 vote was for </w:t>
      </w:r>
      <w:r w:rsidR="00C43FD9" w:rsidRPr="00BA077A">
        <w:rPr>
          <w:i/>
          <w:iCs/>
        </w:rPr>
        <w:t>Activities</w:t>
      </w:r>
      <w:r w:rsidR="00C43FD9" w:rsidRPr="00BA077A">
        <w:t xml:space="preserve">. </w:t>
      </w:r>
      <w:r w:rsidR="00E77490" w:rsidRPr="00BA077A">
        <w:t>Even though</w:t>
      </w:r>
      <w:r w:rsidR="00C43FD9" w:rsidRPr="00BA077A">
        <w:t xml:space="preserve"> </w:t>
      </w:r>
      <w:r w:rsidR="00C43FD9" w:rsidRPr="00BA077A">
        <w:rPr>
          <w:i/>
          <w:iCs/>
        </w:rPr>
        <w:t>Campaigns</w:t>
      </w:r>
      <w:r w:rsidR="00C43FD9" w:rsidRPr="00BA077A">
        <w:t xml:space="preserve"> do not have votes, this does not mean that there will be no distribution in cash.</w:t>
      </w:r>
    </w:p>
    <w:p w14:paraId="0F413125" w14:textId="11A02D31" w:rsidR="002D3B12" w:rsidRPr="00BA077A" w:rsidRDefault="002D3B12">
      <w:pPr>
        <w:spacing w:after="169" w:line="259" w:lineRule="auto"/>
        <w:ind w:left="7" w:firstLine="0"/>
      </w:pPr>
      <w:r w:rsidRPr="00BA077A">
        <w:t xml:space="preserve">AH: </w:t>
      </w:r>
      <w:r w:rsidR="00C43FD9" w:rsidRPr="00BA077A">
        <w:t>Suggested pushing this survey further to get more feedback.</w:t>
      </w:r>
    </w:p>
    <w:p w14:paraId="44CDD889" w14:textId="357FCD0D" w:rsidR="00275D48" w:rsidRPr="00BA077A" w:rsidRDefault="00275D48">
      <w:pPr>
        <w:spacing w:after="169" w:line="259" w:lineRule="auto"/>
        <w:ind w:left="7" w:firstLine="0"/>
        <w:rPr>
          <w:b/>
          <w:bCs/>
          <w:color w:val="FF0000"/>
        </w:rPr>
      </w:pPr>
      <w:r w:rsidRPr="00BA077A">
        <w:rPr>
          <w:b/>
          <w:bCs/>
          <w:color w:val="FF0000"/>
        </w:rPr>
        <w:t>Action: Open the survey</w:t>
      </w:r>
      <w:r w:rsidR="00DF3209" w:rsidRPr="00BA077A">
        <w:rPr>
          <w:b/>
          <w:bCs/>
          <w:color w:val="FF0000"/>
        </w:rPr>
        <w:t xml:space="preserve"> and promote it. </w:t>
      </w:r>
    </w:p>
    <w:p w14:paraId="4E25EEB3" w14:textId="77777777" w:rsidR="00C60725" w:rsidRPr="00BA077A" w:rsidRDefault="00385BFC">
      <w:pPr>
        <w:pStyle w:val="Heading1"/>
        <w:tabs>
          <w:tab w:val="center" w:pos="1767"/>
        </w:tabs>
        <w:ind w:left="-8" w:firstLine="0"/>
      </w:pPr>
      <w:r w:rsidRPr="00BA077A">
        <w:t>704</w:t>
      </w:r>
      <w:r w:rsidRPr="00BA077A">
        <w:rPr>
          <w:rFonts w:eastAsia="Calibri" w:cs="Calibri"/>
          <w:b w:val="0"/>
          <w:sz w:val="22"/>
        </w:rPr>
        <w:t xml:space="preserve"> </w:t>
      </w:r>
      <w:r w:rsidRPr="00BA077A">
        <w:rPr>
          <w:rFonts w:eastAsia="Calibri" w:cs="Calibri"/>
          <w:b w:val="0"/>
          <w:sz w:val="22"/>
        </w:rPr>
        <w:tab/>
      </w:r>
      <w:r w:rsidRPr="00BA077A">
        <w:t xml:space="preserve">Status of PG funds </w:t>
      </w:r>
    </w:p>
    <w:p w14:paraId="45245537" w14:textId="6BB17938" w:rsidR="00730C82" w:rsidRPr="00BA077A" w:rsidRDefault="00730C82">
      <w:pPr>
        <w:spacing w:after="154" w:line="259" w:lineRule="auto"/>
        <w:ind w:left="7" w:firstLine="0"/>
      </w:pPr>
      <w:r w:rsidRPr="00BA077A">
        <w:t xml:space="preserve">OA: </w:t>
      </w:r>
      <w:r w:rsidR="00780B89" w:rsidRPr="00BA077A">
        <w:t>reported</w:t>
      </w:r>
      <w:r w:rsidR="000A354B" w:rsidRPr="00BA077A">
        <w:t xml:space="preserve"> that </w:t>
      </w:r>
      <w:r w:rsidR="00780B89" w:rsidRPr="00BA077A">
        <w:t>there was a payment</w:t>
      </w:r>
      <w:r w:rsidR="00B65836" w:rsidRPr="00BA077A">
        <w:t xml:space="preserve"> of £5000.</w:t>
      </w:r>
      <w:r w:rsidR="00780B89" w:rsidRPr="00BA077A">
        <w:t xml:space="preserve"> </w:t>
      </w:r>
      <w:r w:rsidR="00B65F19" w:rsidRPr="00BA077A">
        <w:t xml:space="preserve">to </w:t>
      </w:r>
      <w:proofErr w:type="spellStart"/>
      <w:r w:rsidR="00B65F19" w:rsidRPr="00BA077A">
        <w:t>uea+sports</w:t>
      </w:r>
      <w:proofErr w:type="spellEnd"/>
      <w:r w:rsidR="00B65F19" w:rsidRPr="00BA077A">
        <w:t xml:space="preserve"> in December 2021 for </w:t>
      </w:r>
      <w:r w:rsidR="000C327E" w:rsidRPr="00BA077A">
        <w:t xml:space="preserve">a </w:t>
      </w:r>
      <w:r w:rsidR="00B65F19" w:rsidRPr="00BA077A">
        <w:t>postgraduate sports program</w:t>
      </w:r>
      <w:r w:rsidR="00B65836" w:rsidRPr="00BA077A">
        <w:t xml:space="preserve">. </w:t>
      </w:r>
    </w:p>
    <w:p w14:paraId="06F69646" w14:textId="3AAE5438" w:rsidR="00425981" w:rsidRPr="00BA077A" w:rsidRDefault="000C327E" w:rsidP="00E522CA">
      <w:pPr>
        <w:spacing w:after="154" w:line="259" w:lineRule="auto"/>
        <w:ind w:left="7" w:firstLine="0"/>
      </w:pPr>
      <w:r w:rsidRPr="00BA077A">
        <w:t xml:space="preserve">AH: </w:t>
      </w:r>
      <w:r w:rsidR="008600C3" w:rsidRPr="00BA077A">
        <w:t xml:space="preserve">refute this data by emphasizing that other people are also allowed to do sport, so </w:t>
      </w:r>
      <w:proofErr w:type="gramStart"/>
      <w:r w:rsidR="008600C3" w:rsidRPr="00BA077A">
        <w:t>despite the fact that</w:t>
      </w:r>
      <w:proofErr w:type="gramEnd"/>
      <w:r w:rsidR="008600C3" w:rsidRPr="00BA077A">
        <w:t xml:space="preserve"> the price is £5,000, the postgraduate committee has to pay only £2,500.</w:t>
      </w:r>
    </w:p>
    <w:p w14:paraId="4966FE4A" w14:textId="6B0A3E0A" w:rsidR="00C60725" w:rsidRPr="00BA077A" w:rsidRDefault="006035E1" w:rsidP="00425981">
      <w:pPr>
        <w:spacing w:after="154" w:line="259" w:lineRule="auto"/>
        <w:ind w:left="0" w:firstLine="0"/>
        <w:rPr>
          <w:b/>
          <w:bCs/>
          <w:color w:val="FF0000"/>
        </w:rPr>
      </w:pPr>
      <w:r w:rsidRPr="00BA077A">
        <w:rPr>
          <w:b/>
          <w:bCs/>
          <w:color w:val="FF0000"/>
        </w:rPr>
        <w:t>Action: OA and AH</w:t>
      </w:r>
      <w:r w:rsidR="00082844" w:rsidRPr="00BA077A">
        <w:rPr>
          <w:b/>
          <w:bCs/>
          <w:color w:val="FF0000"/>
        </w:rPr>
        <w:t xml:space="preserve"> to</w:t>
      </w:r>
      <w:r w:rsidRPr="00BA077A">
        <w:rPr>
          <w:b/>
          <w:bCs/>
          <w:color w:val="FF0000"/>
        </w:rPr>
        <w:t xml:space="preserve"> </w:t>
      </w:r>
      <w:r w:rsidR="00E522CA" w:rsidRPr="00BA077A">
        <w:rPr>
          <w:b/>
          <w:bCs/>
          <w:color w:val="FF0000"/>
        </w:rPr>
        <w:t xml:space="preserve">sort out who </w:t>
      </w:r>
      <w:r w:rsidR="008D61F4" w:rsidRPr="00BA077A">
        <w:rPr>
          <w:b/>
          <w:bCs/>
          <w:color w:val="FF0000"/>
        </w:rPr>
        <w:t>needs</w:t>
      </w:r>
      <w:r w:rsidR="00E522CA" w:rsidRPr="00BA077A">
        <w:rPr>
          <w:b/>
          <w:bCs/>
          <w:color w:val="FF0000"/>
        </w:rPr>
        <w:t xml:space="preserve"> to pay another £2,500 for </w:t>
      </w:r>
      <w:proofErr w:type="spellStart"/>
      <w:r w:rsidR="00E522CA" w:rsidRPr="00BA077A">
        <w:rPr>
          <w:b/>
          <w:bCs/>
          <w:color w:val="FF0000"/>
        </w:rPr>
        <w:t>uea+sport</w:t>
      </w:r>
      <w:proofErr w:type="spellEnd"/>
      <w:r w:rsidR="00E522CA" w:rsidRPr="00BA077A">
        <w:rPr>
          <w:b/>
          <w:bCs/>
          <w:color w:val="FF0000"/>
        </w:rPr>
        <w:t xml:space="preserve">. </w:t>
      </w:r>
    </w:p>
    <w:p w14:paraId="5D413EB7" w14:textId="77777777" w:rsidR="00C37A6D" w:rsidRPr="00BA077A" w:rsidRDefault="00425981" w:rsidP="00425981">
      <w:pPr>
        <w:spacing w:after="154" w:line="259" w:lineRule="auto"/>
        <w:ind w:left="0" w:firstLine="0"/>
        <w:rPr>
          <w:color w:val="000000" w:themeColor="text1"/>
        </w:rPr>
      </w:pPr>
      <w:r w:rsidRPr="00BA077A">
        <w:rPr>
          <w:color w:val="000000" w:themeColor="text1"/>
        </w:rPr>
        <w:t xml:space="preserve">OA: </w:t>
      </w:r>
      <w:r w:rsidR="00C37A6D" w:rsidRPr="00BA077A">
        <w:rPr>
          <w:color w:val="000000" w:themeColor="text1"/>
        </w:rPr>
        <w:t>informed that the current PG pot is 10,000 pounds, whereas it should be 12,500 pounds.</w:t>
      </w:r>
    </w:p>
    <w:p w14:paraId="48CCFBD8" w14:textId="4C4DBC65" w:rsidR="00EC640C" w:rsidRPr="00BA077A" w:rsidRDefault="00EC640C" w:rsidP="00425981">
      <w:pPr>
        <w:spacing w:after="154" w:line="259" w:lineRule="auto"/>
        <w:ind w:left="0" w:firstLine="0"/>
        <w:rPr>
          <w:color w:val="000000" w:themeColor="text1"/>
        </w:rPr>
      </w:pPr>
      <w:r w:rsidRPr="00BA077A">
        <w:rPr>
          <w:color w:val="000000" w:themeColor="text1"/>
        </w:rPr>
        <w:t xml:space="preserve">AH: confirmed it. </w:t>
      </w:r>
    </w:p>
    <w:p w14:paraId="3230D4E0" w14:textId="54555968" w:rsidR="00EC640C" w:rsidRPr="00BA077A" w:rsidRDefault="0091717D" w:rsidP="00425981">
      <w:pPr>
        <w:spacing w:after="154" w:line="259" w:lineRule="auto"/>
        <w:ind w:left="0" w:firstLine="0"/>
        <w:rPr>
          <w:color w:val="000000" w:themeColor="text1"/>
        </w:rPr>
      </w:pPr>
      <w:r w:rsidRPr="00BA077A">
        <w:rPr>
          <w:color w:val="000000" w:themeColor="text1"/>
        </w:rPr>
        <w:t xml:space="preserve">JIO: </w:t>
      </w:r>
      <w:r w:rsidR="00C37A6D" w:rsidRPr="00BA077A">
        <w:rPr>
          <w:color w:val="000000" w:themeColor="text1"/>
        </w:rPr>
        <w:t xml:space="preserve">suggested discussing how they can distribute the PG fund between the previously mentioned categories. She offered to allocate £5,000 for the </w:t>
      </w:r>
      <w:r w:rsidR="00C37A6D" w:rsidRPr="00BA077A">
        <w:rPr>
          <w:i/>
          <w:iCs/>
          <w:color w:val="000000" w:themeColor="text1"/>
        </w:rPr>
        <w:t>Conference</w:t>
      </w:r>
      <w:r w:rsidR="00C37A6D" w:rsidRPr="00BA077A">
        <w:rPr>
          <w:color w:val="000000" w:themeColor="text1"/>
        </w:rPr>
        <w:t xml:space="preserve">, £1,000 for </w:t>
      </w:r>
      <w:r w:rsidR="00C37A6D" w:rsidRPr="00BA077A">
        <w:rPr>
          <w:i/>
          <w:iCs/>
          <w:color w:val="000000" w:themeColor="text1"/>
        </w:rPr>
        <w:t>Activities</w:t>
      </w:r>
      <w:r w:rsidR="00C37A6D" w:rsidRPr="00BA077A">
        <w:rPr>
          <w:color w:val="000000" w:themeColor="text1"/>
        </w:rPr>
        <w:t xml:space="preserve">, and £4,000 for </w:t>
      </w:r>
      <w:r w:rsidR="00C37A6D" w:rsidRPr="00BA077A">
        <w:rPr>
          <w:i/>
          <w:iCs/>
          <w:color w:val="000000" w:themeColor="text1"/>
        </w:rPr>
        <w:t>Social Funds</w:t>
      </w:r>
      <w:r w:rsidR="00C37A6D" w:rsidRPr="00BA077A">
        <w:rPr>
          <w:color w:val="000000" w:themeColor="text1"/>
        </w:rPr>
        <w:t xml:space="preserve">. </w:t>
      </w:r>
      <w:r w:rsidR="00725535" w:rsidRPr="00BA077A">
        <w:rPr>
          <w:color w:val="000000" w:themeColor="text1"/>
        </w:rPr>
        <w:t xml:space="preserve">However, she reminded </w:t>
      </w:r>
      <w:r w:rsidR="001A6B81" w:rsidRPr="00BA077A">
        <w:rPr>
          <w:color w:val="000000" w:themeColor="text1"/>
        </w:rPr>
        <w:t xml:space="preserve">everyone </w:t>
      </w:r>
      <w:r w:rsidR="00725535" w:rsidRPr="00BA077A">
        <w:rPr>
          <w:color w:val="000000" w:themeColor="text1"/>
        </w:rPr>
        <w:t xml:space="preserve">that </w:t>
      </w:r>
      <w:r w:rsidR="001A6B81" w:rsidRPr="00BA077A">
        <w:rPr>
          <w:color w:val="000000" w:themeColor="text1"/>
        </w:rPr>
        <w:t xml:space="preserve">the </w:t>
      </w:r>
      <w:r w:rsidR="00725535" w:rsidRPr="00BA077A">
        <w:rPr>
          <w:i/>
          <w:iCs/>
          <w:color w:val="000000" w:themeColor="text1"/>
        </w:rPr>
        <w:t>Ca</w:t>
      </w:r>
      <w:r w:rsidR="00182CB3" w:rsidRPr="00BA077A">
        <w:rPr>
          <w:i/>
          <w:iCs/>
          <w:color w:val="000000" w:themeColor="text1"/>
        </w:rPr>
        <w:t>mpaign</w:t>
      </w:r>
      <w:r w:rsidR="00C37A6D" w:rsidRPr="00BA077A">
        <w:rPr>
          <w:i/>
          <w:iCs/>
          <w:color w:val="000000" w:themeColor="text1"/>
        </w:rPr>
        <w:t>s</w:t>
      </w:r>
      <w:r w:rsidR="00182CB3" w:rsidRPr="00BA077A">
        <w:rPr>
          <w:i/>
          <w:iCs/>
          <w:color w:val="000000" w:themeColor="text1"/>
        </w:rPr>
        <w:t xml:space="preserve"> </w:t>
      </w:r>
      <w:r w:rsidR="00182CB3" w:rsidRPr="00BA077A">
        <w:rPr>
          <w:color w:val="000000" w:themeColor="text1"/>
        </w:rPr>
        <w:t>is still there as well</w:t>
      </w:r>
      <w:r w:rsidR="001A6B81" w:rsidRPr="00BA077A">
        <w:rPr>
          <w:color w:val="000000" w:themeColor="text1"/>
        </w:rPr>
        <w:t xml:space="preserve">. </w:t>
      </w:r>
    </w:p>
    <w:p w14:paraId="35BA8D5D" w14:textId="57E845DE" w:rsidR="001A6B81" w:rsidRPr="00BA077A" w:rsidRDefault="00423250" w:rsidP="00425981">
      <w:pPr>
        <w:spacing w:after="154" w:line="259" w:lineRule="auto"/>
        <w:ind w:left="0" w:firstLine="0"/>
        <w:rPr>
          <w:color w:val="000000" w:themeColor="text1"/>
        </w:rPr>
      </w:pPr>
      <w:r w:rsidRPr="00BA077A">
        <w:rPr>
          <w:color w:val="000000" w:themeColor="text1"/>
        </w:rPr>
        <w:t xml:space="preserve">AH: proposed that </w:t>
      </w:r>
      <w:r w:rsidR="00486C27" w:rsidRPr="00BA077A">
        <w:rPr>
          <w:color w:val="000000" w:themeColor="text1"/>
        </w:rPr>
        <w:t xml:space="preserve">they can </w:t>
      </w:r>
      <w:r w:rsidR="00B120B9" w:rsidRPr="00BA077A">
        <w:rPr>
          <w:color w:val="000000" w:themeColor="text1"/>
        </w:rPr>
        <w:t xml:space="preserve">allocate around £1,000 to </w:t>
      </w:r>
      <w:r w:rsidR="00B120B9" w:rsidRPr="00BA077A">
        <w:rPr>
          <w:i/>
          <w:iCs/>
          <w:color w:val="000000" w:themeColor="text1"/>
        </w:rPr>
        <w:t>Activities</w:t>
      </w:r>
      <w:r w:rsidR="00B120B9" w:rsidRPr="00BA077A">
        <w:rPr>
          <w:color w:val="000000" w:themeColor="text1"/>
        </w:rPr>
        <w:t xml:space="preserve">, </w:t>
      </w:r>
      <w:r w:rsidR="0086212C" w:rsidRPr="00BA077A">
        <w:rPr>
          <w:color w:val="000000" w:themeColor="text1"/>
        </w:rPr>
        <w:t>she also suggested that they could spend some money on a PG care package, as they did last year with free mugs and bags for students.</w:t>
      </w:r>
    </w:p>
    <w:p w14:paraId="75FEC267" w14:textId="6F1858C1" w:rsidR="00BD66B6" w:rsidRPr="00BA077A" w:rsidRDefault="0086212C" w:rsidP="00425981">
      <w:pPr>
        <w:spacing w:after="154" w:line="259" w:lineRule="auto"/>
        <w:ind w:left="0" w:firstLine="0"/>
        <w:rPr>
          <w:color w:val="000000" w:themeColor="text1"/>
        </w:rPr>
      </w:pPr>
      <w:r w:rsidRPr="00BA077A">
        <w:rPr>
          <w:color w:val="000000" w:themeColor="text1"/>
        </w:rPr>
        <w:t>C</w:t>
      </w:r>
      <w:r w:rsidR="00764E95" w:rsidRPr="00BA077A">
        <w:rPr>
          <w:color w:val="000000" w:themeColor="text1"/>
        </w:rPr>
        <w:t>I</w:t>
      </w:r>
      <w:r w:rsidR="00BD66B6" w:rsidRPr="00BA077A">
        <w:rPr>
          <w:color w:val="000000" w:themeColor="text1"/>
        </w:rPr>
        <w:t xml:space="preserve">: </w:t>
      </w:r>
      <w:r w:rsidR="00282B98" w:rsidRPr="00BA077A">
        <w:rPr>
          <w:color w:val="000000" w:themeColor="text1"/>
        </w:rPr>
        <w:t xml:space="preserve">suggested that they should think about PG students and students in their last year's off-campus housing, especially regarding the </w:t>
      </w:r>
      <w:r w:rsidR="004D10A6" w:rsidRPr="00BA077A">
        <w:rPr>
          <w:color w:val="000000" w:themeColor="text1"/>
        </w:rPr>
        <w:t xml:space="preserve">Council Tax. </w:t>
      </w:r>
      <w:r w:rsidR="0085719D" w:rsidRPr="00BA077A">
        <w:rPr>
          <w:color w:val="000000" w:themeColor="text1"/>
        </w:rPr>
        <w:t xml:space="preserve"> </w:t>
      </w:r>
    </w:p>
    <w:p w14:paraId="3DBE3974" w14:textId="447B6EE3" w:rsidR="004D10A6" w:rsidRPr="00BA077A" w:rsidRDefault="004D10A6" w:rsidP="00425981">
      <w:pPr>
        <w:spacing w:after="154" w:line="259" w:lineRule="auto"/>
        <w:ind w:left="0" w:firstLine="0"/>
        <w:rPr>
          <w:color w:val="000000" w:themeColor="text1"/>
        </w:rPr>
      </w:pPr>
      <w:r w:rsidRPr="00BA077A">
        <w:rPr>
          <w:color w:val="000000" w:themeColor="text1"/>
        </w:rPr>
        <w:t xml:space="preserve">AH: said that they can collaborate with </w:t>
      </w:r>
      <w:r w:rsidR="00B61CE5" w:rsidRPr="00BA077A">
        <w:rPr>
          <w:color w:val="000000" w:themeColor="text1"/>
        </w:rPr>
        <w:t xml:space="preserve">the advice team on </w:t>
      </w:r>
      <w:r w:rsidR="00282B98" w:rsidRPr="00BA077A">
        <w:rPr>
          <w:color w:val="000000" w:themeColor="text1"/>
        </w:rPr>
        <w:t>this.</w:t>
      </w:r>
      <w:r w:rsidR="00B61CE5" w:rsidRPr="00BA077A">
        <w:rPr>
          <w:color w:val="000000" w:themeColor="text1"/>
        </w:rPr>
        <w:t xml:space="preserve"> </w:t>
      </w:r>
    </w:p>
    <w:p w14:paraId="4B88CC5D" w14:textId="53380064" w:rsidR="00EB4007" w:rsidRPr="00BA077A" w:rsidRDefault="00D41288" w:rsidP="00425981">
      <w:pPr>
        <w:spacing w:after="154" w:line="259" w:lineRule="auto"/>
        <w:ind w:left="0" w:firstLine="0"/>
        <w:rPr>
          <w:color w:val="000000" w:themeColor="text1"/>
        </w:rPr>
      </w:pPr>
      <w:r w:rsidRPr="00BA077A">
        <w:rPr>
          <w:color w:val="000000" w:themeColor="text1"/>
        </w:rPr>
        <w:t>JI</w:t>
      </w:r>
      <w:r w:rsidR="00391EDB" w:rsidRPr="00BA077A">
        <w:rPr>
          <w:color w:val="000000" w:themeColor="text1"/>
        </w:rPr>
        <w:t>O</w:t>
      </w:r>
      <w:r w:rsidRPr="00BA077A">
        <w:rPr>
          <w:color w:val="000000" w:themeColor="text1"/>
        </w:rPr>
        <w:t xml:space="preserve">: </w:t>
      </w:r>
      <w:r w:rsidR="00CF7A1B" w:rsidRPr="00BA077A">
        <w:rPr>
          <w:color w:val="000000" w:themeColor="text1"/>
        </w:rPr>
        <w:t>pointed out that at UEA they already have a program called "Ready to Rent”, which is supposed to help students with accommodation problems so that they can talk to them about this issue.</w:t>
      </w:r>
    </w:p>
    <w:p w14:paraId="72485985" w14:textId="11A28D95" w:rsidR="009D43BC" w:rsidRDefault="00A17227" w:rsidP="00425981">
      <w:pPr>
        <w:spacing w:after="154" w:line="259" w:lineRule="auto"/>
        <w:ind w:left="0" w:firstLine="0"/>
        <w:rPr>
          <w:b/>
          <w:bCs/>
          <w:color w:val="FF0000"/>
        </w:rPr>
      </w:pPr>
      <w:r w:rsidRPr="00BA077A">
        <w:rPr>
          <w:b/>
          <w:bCs/>
          <w:color w:val="FF0000"/>
        </w:rPr>
        <w:t xml:space="preserve">Action: </w:t>
      </w:r>
      <w:r w:rsidR="009D43BC" w:rsidRPr="00BA077A">
        <w:rPr>
          <w:b/>
          <w:bCs/>
          <w:color w:val="FF0000"/>
        </w:rPr>
        <w:t>Cooperation in organizing a workshop (mid-May) for PG students on off-campus accommodation.</w:t>
      </w:r>
      <w:r w:rsidR="0086212C" w:rsidRPr="00BA077A">
        <w:rPr>
          <w:b/>
          <w:bCs/>
          <w:color w:val="FF0000"/>
        </w:rPr>
        <w:t xml:space="preserve"> </w:t>
      </w:r>
    </w:p>
    <w:p w14:paraId="241E42B4" w14:textId="77777777" w:rsidR="00E77490" w:rsidRPr="00BA077A" w:rsidRDefault="00E77490" w:rsidP="00425981">
      <w:pPr>
        <w:spacing w:after="154" w:line="259" w:lineRule="auto"/>
        <w:ind w:left="0" w:firstLine="0"/>
        <w:rPr>
          <w:b/>
          <w:bCs/>
          <w:color w:val="FF0000"/>
        </w:rPr>
      </w:pPr>
    </w:p>
    <w:p w14:paraId="0F3626FD" w14:textId="77777777" w:rsidR="00C60725" w:rsidRPr="00BA077A" w:rsidRDefault="00385BFC">
      <w:pPr>
        <w:numPr>
          <w:ilvl w:val="0"/>
          <w:numId w:val="2"/>
        </w:numPr>
        <w:spacing w:after="130" w:line="259" w:lineRule="auto"/>
        <w:ind w:hanging="720"/>
      </w:pPr>
      <w:r w:rsidRPr="00BA077A">
        <w:rPr>
          <w:b/>
        </w:rPr>
        <w:t xml:space="preserve">Events and activities  </w:t>
      </w:r>
    </w:p>
    <w:p w14:paraId="05D23A6F" w14:textId="60EB1976" w:rsidR="00856923" w:rsidRPr="00BA077A" w:rsidRDefault="00856923">
      <w:pPr>
        <w:spacing w:after="169" w:line="259" w:lineRule="auto"/>
        <w:ind w:left="7" w:firstLine="0"/>
      </w:pPr>
      <w:r w:rsidRPr="00BA077A">
        <w:t xml:space="preserve">AH: </w:t>
      </w:r>
      <w:r w:rsidR="000E6D4D" w:rsidRPr="00BA077A">
        <w:t xml:space="preserve">said that she has a lot of vouchers for 5 and 10 pounds, </w:t>
      </w:r>
      <w:proofErr w:type="gramStart"/>
      <w:r w:rsidR="000E6D4D" w:rsidRPr="00BA077A">
        <w:t>coffee</w:t>
      </w:r>
      <w:proofErr w:type="gramEnd"/>
      <w:r w:rsidR="000E6D4D" w:rsidRPr="00BA077A">
        <w:t xml:space="preserve"> and coupons that they can use in the future.</w:t>
      </w:r>
    </w:p>
    <w:p w14:paraId="215DE46E" w14:textId="337705C6" w:rsidR="00F208E2" w:rsidRPr="00BA077A" w:rsidRDefault="0086212C">
      <w:pPr>
        <w:spacing w:after="169" w:line="259" w:lineRule="auto"/>
        <w:ind w:left="7" w:firstLine="0"/>
      </w:pPr>
      <w:r w:rsidRPr="00BA077A">
        <w:rPr>
          <w:color w:val="000000" w:themeColor="text1"/>
        </w:rPr>
        <w:t>C</w:t>
      </w:r>
      <w:r w:rsidR="00385BFC" w:rsidRPr="00BA077A">
        <w:rPr>
          <w:color w:val="000000" w:themeColor="text1"/>
        </w:rPr>
        <w:t>I</w:t>
      </w:r>
      <w:r w:rsidR="00F208E2" w:rsidRPr="00BA077A">
        <w:t xml:space="preserve">: </w:t>
      </w:r>
      <w:r w:rsidR="006F4F61" w:rsidRPr="00BA077A">
        <w:t xml:space="preserve">suggested </w:t>
      </w:r>
      <w:r w:rsidR="000E6D4D" w:rsidRPr="00BA077A">
        <w:t>that it could be the prices for the bingo evening that they were going to organize.</w:t>
      </w:r>
    </w:p>
    <w:p w14:paraId="20B38895" w14:textId="77777777" w:rsidR="003D2B75" w:rsidRPr="00BA077A" w:rsidRDefault="003D2B75">
      <w:pPr>
        <w:spacing w:after="169" w:line="259" w:lineRule="auto"/>
        <w:ind w:left="7" w:firstLine="0"/>
      </w:pPr>
    </w:p>
    <w:p w14:paraId="0EDE0AA3" w14:textId="77777777" w:rsidR="00C60725" w:rsidRPr="00BA077A" w:rsidRDefault="00385BFC">
      <w:pPr>
        <w:numPr>
          <w:ilvl w:val="0"/>
          <w:numId w:val="2"/>
        </w:numPr>
        <w:spacing w:after="130" w:line="259" w:lineRule="auto"/>
        <w:ind w:hanging="720"/>
      </w:pPr>
      <w:r w:rsidRPr="00BA077A">
        <w:rPr>
          <w:b/>
        </w:rPr>
        <w:lastRenderedPageBreak/>
        <w:t xml:space="preserve">PG Assembly </w:t>
      </w:r>
    </w:p>
    <w:p w14:paraId="099797ED" w14:textId="61C4FC11" w:rsidR="00C60725" w:rsidRPr="00BA077A" w:rsidRDefault="0028443D">
      <w:pPr>
        <w:spacing w:after="170" w:line="259" w:lineRule="auto"/>
        <w:ind w:left="7" w:firstLine="0"/>
      </w:pPr>
      <w:r w:rsidRPr="00BA077A">
        <w:t xml:space="preserve">JIO: </w:t>
      </w:r>
      <w:r w:rsidR="00FA5BDB" w:rsidRPr="00BA077A">
        <w:t>noted that they did not have a PG meeting this academic year. She asked AH to give them feedback on how the previous PG meetings were conducted.</w:t>
      </w:r>
    </w:p>
    <w:p w14:paraId="0E28B2A8" w14:textId="047DBC5B" w:rsidR="0028443D" w:rsidRPr="00BA077A" w:rsidRDefault="0028443D">
      <w:pPr>
        <w:spacing w:after="170" w:line="259" w:lineRule="auto"/>
        <w:ind w:left="7" w:firstLine="0"/>
      </w:pPr>
      <w:r w:rsidRPr="00BA077A">
        <w:t xml:space="preserve">AH: </w:t>
      </w:r>
      <w:r w:rsidR="006A5694" w:rsidRPr="00BA077A">
        <w:t>has never had a personal PG Assembly, but last year they had an online drop-in meeting that only 1-2 students came to, so they used a Microsoft form instead. At the end of the semester, they had a PG Assembly party. However, at the time when AH was a student, she remembered that PG Assemblies were held every month at the graduate centre. To attract students, they offered pizza and a free drink.</w:t>
      </w:r>
    </w:p>
    <w:p w14:paraId="710697D0" w14:textId="77777777" w:rsidR="00AF7503" w:rsidRPr="00BA077A" w:rsidRDefault="00FA0CCB">
      <w:pPr>
        <w:spacing w:after="170" w:line="259" w:lineRule="auto"/>
        <w:ind w:left="7" w:firstLine="0"/>
      </w:pPr>
      <w:r w:rsidRPr="00BA077A">
        <w:t xml:space="preserve">JIO: </w:t>
      </w:r>
      <w:r w:rsidR="00AF7503" w:rsidRPr="00BA077A">
        <w:t>asked everyone to share their thoughts on the organization of the PG assembly.</w:t>
      </w:r>
    </w:p>
    <w:p w14:paraId="52D1085F" w14:textId="01C3753D" w:rsidR="00CC4AB2" w:rsidRPr="00BA077A" w:rsidRDefault="00310AE1">
      <w:pPr>
        <w:spacing w:after="170" w:line="259" w:lineRule="auto"/>
        <w:ind w:left="7" w:firstLine="0"/>
      </w:pPr>
      <w:r w:rsidRPr="00BA077A">
        <w:t>OA</w:t>
      </w:r>
      <w:r w:rsidR="00AF7503" w:rsidRPr="00BA077A">
        <w:t>: shared the agenda of the PD assembly for November 2019 so that everyone could see what it looks like.</w:t>
      </w:r>
    </w:p>
    <w:p w14:paraId="6DB3A993" w14:textId="2D65272C" w:rsidR="00E52921" w:rsidRPr="00BA077A" w:rsidRDefault="009F4639">
      <w:pPr>
        <w:spacing w:after="170" w:line="259" w:lineRule="auto"/>
        <w:ind w:left="7" w:firstLine="0"/>
      </w:pPr>
      <w:r w:rsidRPr="00BA077A">
        <w:t xml:space="preserve">JIO: </w:t>
      </w:r>
      <w:r w:rsidR="00330B4F" w:rsidRPr="00BA077A">
        <w:t xml:space="preserve">noted that they can learn from the previous experience of organizing the PG assembly and offer branded goods, </w:t>
      </w:r>
      <w:proofErr w:type="gramStart"/>
      <w:r w:rsidR="00330B4F" w:rsidRPr="00BA077A">
        <w:t>drinks</w:t>
      </w:r>
      <w:proofErr w:type="gramEnd"/>
      <w:r w:rsidR="00330B4F" w:rsidRPr="00BA077A">
        <w:t xml:space="preserve"> and food to attract students, they can use the document provided by the OA to create the agenda of the next assembly. In addition, they can make a poster to promote the assembly. They can post a link on the website to invite people to join the Teams group chat.</w:t>
      </w:r>
    </w:p>
    <w:p w14:paraId="11203B7C" w14:textId="7AA8D7C1" w:rsidR="007A3FB3" w:rsidRPr="00BA077A" w:rsidRDefault="00AC7F9E" w:rsidP="007A3FB3">
      <w:pPr>
        <w:spacing w:after="170" w:line="259" w:lineRule="auto"/>
        <w:ind w:left="7" w:firstLine="0"/>
      </w:pPr>
      <w:r w:rsidRPr="00BA077A">
        <w:t xml:space="preserve">OA: </w:t>
      </w:r>
      <w:r w:rsidR="007A3FB3" w:rsidRPr="00BA077A">
        <w:t>stressed that her opportunities are very limited since she is not a coordinator of the PG committee. She suggests keeping this issue in mind for at least the next 5 weeks until the new coordinator starts working and can provide better assistance in planning the assembly.</w:t>
      </w:r>
    </w:p>
    <w:p w14:paraId="393A4C2B" w14:textId="33D9F6D1" w:rsidR="00372CE0" w:rsidRPr="00BA077A" w:rsidRDefault="000E0412" w:rsidP="007A3FB3">
      <w:pPr>
        <w:spacing w:after="170" w:line="259" w:lineRule="auto"/>
        <w:ind w:left="7" w:firstLine="0"/>
      </w:pPr>
      <w:r w:rsidRPr="00BA077A">
        <w:t>K</w:t>
      </w:r>
      <w:r w:rsidR="00385BFC" w:rsidRPr="00BA077A">
        <w:t>H</w:t>
      </w:r>
      <w:r w:rsidR="00E550A7" w:rsidRPr="00BA077A">
        <w:t xml:space="preserve">: </w:t>
      </w:r>
      <w:r w:rsidR="00C15F92" w:rsidRPr="00BA077A">
        <w:t>offered to hold a PG meeting before the Easter holidays without worrying about freebies, except pizza and drinks. To meet with the education officer and other relevant people to get an idea of the meeting and then the next meeting after the Easter break, they will have more experience in this and will be able to organize a proper PG meeting.</w:t>
      </w:r>
    </w:p>
    <w:p w14:paraId="2055BDE7" w14:textId="0BC5C8FD" w:rsidR="00372CE0" w:rsidRPr="00BA077A" w:rsidRDefault="00EF5F84" w:rsidP="00372CE0">
      <w:pPr>
        <w:spacing w:after="170" w:line="259" w:lineRule="auto"/>
        <w:ind w:left="0" w:firstLine="0"/>
      </w:pPr>
      <w:r w:rsidRPr="00BA077A">
        <w:t xml:space="preserve">AH: </w:t>
      </w:r>
      <w:r w:rsidR="001F1E14" w:rsidRPr="00BA077A">
        <w:t>agreed that it would be nice to just meet everyone with food and drinks.</w:t>
      </w:r>
    </w:p>
    <w:p w14:paraId="04A45279" w14:textId="50F2F12F" w:rsidR="00351AF6" w:rsidRPr="00BA077A" w:rsidRDefault="00351AF6" w:rsidP="00372CE0">
      <w:pPr>
        <w:spacing w:after="170" w:line="259" w:lineRule="auto"/>
        <w:ind w:left="0" w:firstLine="0"/>
      </w:pPr>
      <w:r w:rsidRPr="00BA077A">
        <w:t xml:space="preserve">OA: </w:t>
      </w:r>
      <w:r w:rsidR="001F1E14" w:rsidRPr="00BA077A">
        <w:t>said that the date for this meeting can be chosen between March 21-28, which is quite feasible.</w:t>
      </w:r>
    </w:p>
    <w:p w14:paraId="5A14DB51" w14:textId="6F351079" w:rsidR="00106992" w:rsidRPr="00BA077A" w:rsidRDefault="00106992" w:rsidP="00372CE0">
      <w:pPr>
        <w:spacing w:after="170" w:line="259" w:lineRule="auto"/>
        <w:ind w:left="0" w:firstLine="0"/>
        <w:rPr>
          <w:color w:val="000000" w:themeColor="text1"/>
        </w:rPr>
      </w:pPr>
      <w:r w:rsidRPr="00BA077A">
        <w:rPr>
          <w:color w:val="000000" w:themeColor="text1"/>
        </w:rPr>
        <w:t>AH: suggested having th</w:t>
      </w:r>
      <w:r w:rsidR="001F1E14" w:rsidRPr="00BA077A">
        <w:rPr>
          <w:color w:val="000000" w:themeColor="text1"/>
        </w:rPr>
        <w:t>is</w:t>
      </w:r>
      <w:r w:rsidRPr="00BA077A">
        <w:rPr>
          <w:color w:val="000000" w:themeColor="text1"/>
        </w:rPr>
        <w:t xml:space="preserve"> meeting </w:t>
      </w:r>
      <w:r w:rsidR="001F1E14" w:rsidRPr="00BA077A">
        <w:rPr>
          <w:color w:val="000000" w:themeColor="text1"/>
        </w:rPr>
        <w:t>on</w:t>
      </w:r>
      <w:r w:rsidRPr="00BA077A">
        <w:rPr>
          <w:color w:val="000000" w:themeColor="text1"/>
        </w:rPr>
        <w:t xml:space="preserve"> 23</w:t>
      </w:r>
      <w:r w:rsidRPr="00BA077A">
        <w:rPr>
          <w:color w:val="000000" w:themeColor="text1"/>
          <w:vertAlign w:val="superscript"/>
        </w:rPr>
        <w:t>rd</w:t>
      </w:r>
      <w:r w:rsidRPr="00BA077A">
        <w:rPr>
          <w:color w:val="000000" w:themeColor="text1"/>
        </w:rPr>
        <w:t xml:space="preserve"> of March</w:t>
      </w:r>
      <w:r w:rsidR="00B746DF" w:rsidRPr="00BA077A">
        <w:rPr>
          <w:color w:val="000000" w:themeColor="text1"/>
        </w:rPr>
        <w:t xml:space="preserve"> </w:t>
      </w:r>
      <w:r w:rsidR="001F1E14" w:rsidRPr="00BA077A">
        <w:rPr>
          <w:color w:val="000000" w:themeColor="text1"/>
        </w:rPr>
        <w:t>at</w:t>
      </w:r>
      <w:r w:rsidR="00B746DF" w:rsidRPr="00BA077A">
        <w:rPr>
          <w:color w:val="000000" w:themeColor="text1"/>
        </w:rPr>
        <w:t xml:space="preserve"> </w:t>
      </w:r>
      <w:r w:rsidR="0024253B" w:rsidRPr="00BA077A">
        <w:rPr>
          <w:color w:val="000000" w:themeColor="text1"/>
        </w:rPr>
        <w:t>5 pm</w:t>
      </w:r>
      <w:r w:rsidRPr="00BA077A">
        <w:rPr>
          <w:color w:val="000000" w:themeColor="text1"/>
        </w:rPr>
        <w:t xml:space="preserve">. </w:t>
      </w:r>
    </w:p>
    <w:p w14:paraId="72585650" w14:textId="4063B6F2" w:rsidR="00B746DF" w:rsidRPr="00BA077A" w:rsidRDefault="00B746DF" w:rsidP="00372CE0">
      <w:pPr>
        <w:spacing w:after="170" w:line="259" w:lineRule="auto"/>
        <w:ind w:left="0" w:firstLine="0"/>
        <w:rPr>
          <w:color w:val="000000" w:themeColor="text1"/>
        </w:rPr>
      </w:pPr>
      <w:r w:rsidRPr="00BA077A">
        <w:rPr>
          <w:color w:val="000000" w:themeColor="text1"/>
        </w:rPr>
        <w:t>JIK:</w:t>
      </w:r>
      <w:r w:rsidR="00494A63" w:rsidRPr="00BA077A">
        <w:t xml:space="preserve"> </w:t>
      </w:r>
      <w:r w:rsidR="00494A63" w:rsidRPr="00BA077A">
        <w:rPr>
          <w:color w:val="000000" w:themeColor="text1"/>
        </w:rPr>
        <w:t>proposed to hold it in the Scholar bar, food will be provided from the PG fund.</w:t>
      </w:r>
    </w:p>
    <w:p w14:paraId="704C6CF4" w14:textId="731F333D" w:rsidR="009C2A5C" w:rsidRPr="00BA077A" w:rsidRDefault="00033F18" w:rsidP="00372CE0">
      <w:pPr>
        <w:spacing w:after="170" w:line="259" w:lineRule="auto"/>
        <w:ind w:left="0" w:firstLine="0"/>
        <w:rPr>
          <w:b/>
          <w:bCs/>
          <w:color w:val="FF0000"/>
        </w:rPr>
      </w:pPr>
      <w:r w:rsidRPr="00BA077A">
        <w:rPr>
          <w:b/>
          <w:bCs/>
          <w:color w:val="FF0000"/>
        </w:rPr>
        <w:t>Action: OA</w:t>
      </w:r>
      <w:r w:rsidR="00494A63" w:rsidRPr="00BA077A">
        <w:rPr>
          <w:b/>
          <w:bCs/>
          <w:color w:val="FF0000"/>
        </w:rPr>
        <w:t xml:space="preserve"> to</w:t>
      </w:r>
      <w:r w:rsidRPr="00BA077A">
        <w:rPr>
          <w:b/>
          <w:bCs/>
          <w:color w:val="FF0000"/>
        </w:rPr>
        <w:t xml:space="preserve"> </w:t>
      </w:r>
      <w:r w:rsidR="00494A63" w:rsidRPr="00BA077A">
        <w:rPr>
          <w:b/>
          <w:bCs/>
          <w:color w:val="FF0000"/>
        </w:rPr>
        <w:t>send out an invitation to everyone present at the meeting.</w:t>
      </w:r>
    </w:p>
    <w:p w14:paraId="2F57E86D" w14:textId="4A3975F4" w:rsidR="003322BE" w:rsidRPr="00BA077A" w:rsidRDefault="00826365" w:rsidP="00372CE0">
      <w:pPr>
        <w:spacing w:after="170" w:line="259" w:lineRule="auto"/>
        <w:ind w:left="0" w:firstLine="0"/>
        <w:rPr>
          <w:b/>
          <w:bCs/>
          <w:color w:val="FF0000"/>
        </w:rPr>
      </w:pPr>
      <w:r w:rsidRPr="00BA077A">
        <w:rPr>
          <w:b/>
          <w:bCs/>
          <w:color w:val="FF0000"/>
        </w:rPr>
        <w:t>Action: JIO and AH to send OA a list of PG</w:t>
      </w:r>
      <w:r w:rsidR="00BA039A" w:rsidRPr="00BA077A">
        <w:rPr>
          <w:b/>
          <w:bCs/>
          <w:color w:val="FF0000"/>
        </w:rPr>
        <w:t xml:space="preserve"> </w:t>
      </w:r>
      <w:r w:rsidRPr="00BA077A">
        <w:rPr>
          <w:b/>
          <w:bCs/>
          <w:color w:val="FF0000"/>
        </w:rPr>
        <w:t xml:space="preserve">committee </w:t>
      </w:r>
      <w:r w:rsidR="00B62FF6" w:rsidRPr="00BA077A">
        <w:rPr>
          <w:b/>
          <w:bCs/>
          <w:color w:val="FF0000"/>
        </w:rPr>
        <w:t xml:space="preserve">members. </w:t>
      </w:r>
    </w:p>
    <w:p w14:paraId="77641205" w14:textId="77777777" w:rsidR="00664255" w:rsidRPr="00BA077A" w:rsidRDefault="00664255">
      <w:pPr>
        <w:pStyle w:val="Heading1"/>
        <w:ind w:left="2"/>
      </w:pPr>
    </w:p>
    <w:p w14:paraId="69D5B289" w14:textId="20C8BB2C" w:rsidR="00C60725" w:rsidRPr="00BA077A" w:rsidRDefault="00385BFC" w:rsidP="00576B7C">
      <w:pPr>
        <w:pStyle w:val="Heading1"/>
        <w:ind w:left="2"/>
      </w:pPr>
      <w:r w:rsidRPr="00BA077A">
        <w:t xml:space="preserve">708 </w:t>
      </w:r>
      <w:r w:rsidRPr="00BA077A">
        <w:rPr>
          <w:rFonts w:eastAsia="Calibri" w:cs="Calibri"/>
          <w:b w:val="0"/>
          <w:sz w:val="22"/>
        </w:rPr>
        <w:t xml:space="preserve"> </w:t>
      </w:r>
      <w:r w:rsidR="00B27357">
        <w:rPr>
          <w:rFonts w:eastAsia="Calibri" w:cs="Calibri"/>
          <w:b w:val="0"/>
          <w:sz w:val="22"/>
        </w:rPr>
        <w:t xml:space="preserve"> </w:t>
      </w:r>
      <w:r w:rsidRPr="00BA077A">
        <w:t xml:space="preserve">Time Date and Place of the Next Meeting </w:t>
      </w:r>
      <w:r w:rsidRPr="00BA077A">
        <w:rPr>
          <w:rFonts w:eastAsia="Calibri" w:cs="Calibri"/>
          <w:sz w:val="22"/>
        </w:rPr>
        <w:t xml:space="preserve"> </w:t>
      </w:r>
    </w:p>
    <w:p w14:paraId="462F22E9" w14:textId="1E0ECBE1" w:rsidR="00C60725" w:rsidRPr="00BA077A" w:rsidRDefault="005C436D" w:rsidP="00576B7C">
      <w:pPr>
        <w:spacing w:after="0" w:line="259" w:lineRule="auto"/>
        <w:rPr>
          <w:szCs w:val="20"/>
        </w:rPr>
      </w:pPr>
      <w:r w:rsidRPr="00BA077A">
        <w:rPr>
          <w:rFonts w:eastAsia="Calibri" w:cs="Calibri"/>
          <w:szCs w:val="20"/>
        </w:rPr>
        <w:t>The meeting will take place 2 weeks after the PG Assembly, approximately in the first week of April.</w:t>
      </w:r>
    </w:p>
    <w:sectPr w:rsidR="00C60725" w:rsidRPr="00BA077A">
      <w:headerReference w:type="default" r:id="rId13"/>
      <w:pgSz w:w="11906" w:h="16838"/>
      <w:pgMar w:top="1440" w:right="1584" w:bottom="1440" w:left="14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6FA43" w14:textId="77777777" w:rsidR="006B0507" w:rsidRDefault="006B0507" w:rsidP="00612148">
      <w:pPr>
        <w:spacing w:after="0" w:line="240" w:lineRule="auto"/>
      </w:pPr>
      <w:r>
        <w:separator/>
      </w:r>
    </w:p>
  </w:endnote>
  <w:endnote w:type="continuationSeparator" w:id="0">
    <w:p w14:paraId="72E1CB03" w14:textId="77777777" w:rsidR="006B0507" w:rsidRDefault="006B0507" w:rsidP="0061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07725" w14:textId="77777777" w:rsidR="006B0507" w:rsidRDefault="006B0507" w:rsidP="00612148">
      <w:pPr>
        <w:spacing w:after="0" w:line="240" w:lineRule="auto"/>
      </w:pPr>
      <w:r>
        <w:separator/>
      </w:r>
    </w:p>
  </w:footnote>
  <w:footnote w:type="continuationSeparator" w:id="0">
    <w:p w14:paraId="0D83EA8F" w14:textId="77777777" w:rsidR="006B0507" w:rsidRDefault="006B0507" w:rsidP="00612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8CD98" w14:textId="0173289A" w:rsidR="006907C7" w:rsidRPr="007252AB" w:rsidRDefault="007252AB" w:rsidP="006907C7">
    <w:pPr>
      <w:pStyle w:val="Header"/>
      <w:jc w:val="right"/>
      <w:rPr>
        <w:b/>
        <w:bCs/>
      </w:rPr>
    </w:pPr>
    <w:r>
      <w:rPr>
        <w:b/>
        <w:bCs/>
      </w:rPr>
      <w:t>7</w:t>
    </w:r>
    <w:r w:rsidR="006907C7" w:rsidRPr="007252AB">
      <w:rPr>
        <w:b/>
        <w:bCs/>
        <w:vertAlign w:val="superscript"/>
      </w:rPr>
      <w:t>th</w:t>
    </w:r>
    <w:r w:rsidR="006907C7" w:rsidRPr="007252AB">
      <w:rPr>
        <w:b/>
        <w:bCs/>
      </w:rPr>
      <w:t xml:space="preserve"> March 20</w:t>
    </w:r>
    <w:r w:rsidR="00ED1EBC" w:rsidRPr="007252AB">
      <w:rPr>
        <w:b/>
        <w:bCs/>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18E7"/>
    <w:multiLevelType w:val="hybridMultilevel"/>
    <w:tmpl w:val="021E854A"/>
    <w:lvl w:ilvl="0" w:tplc="E6FAB438">
      <w:start w:val="705"/>
      <w:numFmt w:val="decimal"/>
      <w:lvlText w:val="%1"/>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47B093D6">
      <w:start w:val="1"/>
      <w:numFmt w:val="lowerLetter"/>
      <w:lvlText w:val="%2"/>
      <w:lvlJc w:val="left"/>
      <w:pPr>
        <w:ind w:left="108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0FD00560">
      <w:start w:val="1"/>
      <w:numFmt w:val="lowerRoman"/>
      <w:lvlText w:val="%3"/>
      <w:lvlJc w:val="left"/>
      <w:pPr>
        <w:ind w:left="180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7A546E56">
      <w:start w:val="1"/>
      <w:numFmt w:val="decimal"/>
      <w:lvlText w:val="%4"/>
      <w:lvlJc w:val="left"/>
      <w:pPr>
        <w:ind w:left="252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4D96C614">
      <w:start w:val="1"/>
      <w:numFmt w:val="lowerLetter"/>
      <w:lvlText w:val="%5"/>
      <w:lvlJc w:val="left"/>
      <w:pPr>
        <w:ind w:left="32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63FC4B32">
      <w:start w:val="1"/>
      <w:numFmt w:val="lowerRoman"/>
      <w:lvlText w:val="%6"/>
      <w:lvlJc w:val="left"/>
      <w:pPr>
        <w:ind w:left="396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1924C172">
      <w:start w:val="1"/>
      <w:numFmt w:val="decimal"/>
      <w:lvlText w:val="%7"/>
      <w:lvlJc w:val="left"/>
      <w:pPr>
        <w:ind w:left="468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33ED2F8">
      <w:start w:val="1"/>
      <w:numFmt w:val="lowerLetter"/>
      <w:lvlText w:val="%8"/>
      <w:lvlJc w:val="left"/>
      <w:pPr>
        <w:ind w:left="540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EF0EAD6A">
      <w:start w:val="1"/>
      <w:numFmt w:val="lowerRoman"/>
      <w:lvlText w:val="%9"/>
      <w:lvlJc w:val="left"/>
      <w:pPr>
        <w:ind w:left="612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D43D9"/>
    <w:multiLevelType w:val="hybridMultilevel"/>
    <w:tmpl w:val="1C7AC89A"/>
    <w:lvl w:ilvl="0" w:tplc="38D6E300">
      <w:start w:val="702"/>
      <w:numFmt w:val="decimal"/>
      <w:lvlText w:val="%1"/>
      <w:lvlJc w:val="left"/>
      <w:pPr>
        <w:ind w:left="76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1552597A">
      <w:start w:val="1"/>
      <w:numFmt w:val="lowerLetter"/>
      <w:lvlText w:val="%2"/>
      <w:lvlJc w:val="left"/>
      <w:pPr>
        <w:ind w:left="108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11C4EE82">
      <w:start w:val="1"/>
      <w:numFmt w:val="lowerRoman"/>
      <w:lvlText w:val="%3"/>
      <w:lvlJc w:val="left"/>
      <w:pPr>
        <w:ind w:left="180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9E4C39A2">
      <w:start w:val="1"/>
      <w:numFmt w:val="decimal"/>
      <w:lvlText w:val="%4"/>
      <w:lvlJc w:val="left"/>
      <w:pPr>
        <w:ind w:left="252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7D083CFE">
      <w:start w:val="1"/>
      <w:numFmt w:val="lowerLetter"/>
      <w:lvlText w:val="%5"/>
      <w:lvlJc w:val="left"/>
      <w:pPr>
        <w:ind w:left="32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6054EC3C">
      <w:start w:val="1"/>
      <w:numFmt w:val="lowerRoman"/>
      <w:lvlText w:val="%6"/>
      <w:lvlJc w:val="left"/>
      <w:pPr>
        <w:ind w:left="396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68C23FB2">
      <w:start w:val="1"/>
      <w:numFmt w:val="decimal"/>
      <w:lvlText w:val="%7"/>
      <w:lvlJc w:val="left"/>
      <w:pPr>
        <w:ind w:left="468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EE7EEB60">
      <w:start w:val="1"/>
      <w:numFmt w:val="lowerLetter"/>
      <w:lvlText w:val="%8"/>
      <w:lvlJc w:val="left"/>
      <w:pPr>
        <w:ind w:left="540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CA6A128">
      <w:start w:val="1"/>
      <w:numFmt w:val="lowerRoman"/>
      <w:lvlText w:val="%9"/>
      <w:lvlJc w:val="left"/>
      <w:pPr>
        <w:ind w:left="612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25"/>
    <w:rsid w:val="00003983"/>
    <w:rsid w:val="00011045"/>
    <w:rsid w:val="000156AD"/>
    <w:rsid w:val="00033F18"/>
    <w:rsid w:val="00051FFB"/>
    <w:rsid w:val="0006395B"/>
    <w:rsid w:val="00063B95"/>
    <w:rsid w:val="00082844"/>
    <w:rsid w:val="00084D77"/>
    <w:rsid w:val="000875C3"/>
    <w:rsid w:val="000A354B"/>
    <w:rsid w:val="000B18C7"/>
    <w:rsid w:val="000B7194"/>
    <w:rsid w:val="000C327E"/>
    <w:rsid w:val="000E0412"/>
    <w:rsid w:val="000E6D4D"/>
    <w:rsid w:val="000F241C"/>
    <w:rsid w:val="00106992"/>
    <w:rsid w:val="00107EB1"/>
    <w:rsid w:val="0013496B"/>
    <w:rsid w:val="001408E9"/>
    <w:rsid w:val="00182CB3"/>
    <w:rsid w:val="001A5028"/>
    <w:rsid w:val="001A6B81"/>
    <w:rsid w:val="001B3D79"/>
    <w:rsid w:val="001C437E"/>
    <w:rsid w:val="001C7C26"/>
    <w:rsid w:val="001D2A67"/>
    <w:rsid w:val="001F1E14"/>
    <w:rsid w:val="001F62AC"/>
    <w:rsid w:val="00235FF4"/>
    <w:rsid w:val="00237A0F"/>
    <w:rsid w:val="0024253B"/>
    <w:rsid w:val="00246B6C"/>
    <w:rsid w:val="002501DF"/>
    <w:rsid w:val="00254E5B"/>
    <w:rsid w:val="00255A06"/>
    <w:rsid w:val="00275D48"/>
    <w:rsid w:val="00282B98"/>
    <w:rsid w:val="0028443D"/>
    <w:rsid w:val="002A0145"/>
    <w:rsid w:val="002B4E6A"/>
    <w:rsid w:val="002D0398"/>
    <w:rsid w:val="002D3B12"/>
    <w:rsid w:val="00310AE1"/>
    <w:rsid w:val="00324D8F"/>
    <w:rsid w:val="00327D18"/>
    <w:rsid w:val="00330B4F"/>
    <w:rsid w:val="003322BE"/>
    <w:rsid w:val="00332A59"/>
    <w:rsid w:val="003519BF"/>
    <w:rsid w:val="00351AF6"/>
    <w:rsid w:val="00365CE8"/>
    <w:rsid w:val="003664C3"/>
    <w:rsid w:val="00370791"/>
    <w:rsid w:val="00370DC4"/>
    <w:rsid w:val="00372CE0"/>
    <w:rsid w:val="00385BFC"/>
    <w:rsid w:val="00391EDB"/>
    <w:rsid w:val="003A06DA"/>
    <w:rsid w:val="003D2B75"/>
    <w:rsid w:val="003E4DB4"/>
    <w:rsid w:val="00417F38"/>
    <w:rsid w:val="00423250"/>
    <w:rsid w:val="00425981"/>
    <w:rsid w:val="004343F6"/>
    <w:rsid w:val="00445F5C"/>
    <w:rsid w:val="00465087"/>
    <w:rsid w:val="00486C27"/>
    <w:rsid w:val="004870F8"/>
    <w:rsid w:val="00494A63"/>
    <w:rsid w:val="004971B6"/>
    <w:rsid w:val="0049757D"/>
    <w:rsid w:val="004A1148"/>
    <w:rsid w:val="004A4397"/>
    <w:rsid w:val="004D10A6"/>
    <w:rsid w:val="004F5714"/>
    <w:rsid w:val="00503C9D"/>
    <w:rsid w:val="005157C2"/>
    <w:rsid w:val="0053029F"/>
    <w:rsid w:val="00536788"/>
    <w:rsid w:val="0053722E"/>
    <w:rsid w:val="00540353"/>
    <w:rsid w:val="00543B02"/>
    <w:rsid w:val="00556CB1"/>
    <w:rsid w:val="00571F68"/>
    <w:rsid w:val="00576B7C"/>
    <w:rsid w:val="0058392F"/>
    <w:rsid w:val="0059430B"/>
    <w:rsid w:val="005B12A8"/>
    <w:rsid w:val="005B197F"/>
    <w:rsid w:val="005C436D"/>
    <w:rsid w:val="005D61B5"/>
    <w:rsid w:val="005E154E"/>
    <w:rsid w:val="006035E1"/>
    <w:rsid w:val="0060711A"/>
    <w:rsid w:val="00612148"/>
    <w:rsid w:val="0064633C"/>
    <w:rsid w:val="00664255"/>
    <w:rsid w:val="00683CA6"/>
    <w:rsid w:val="006866AA"/>
    <w:rsid w:val="006907C7"/>
    <w:rsid w:val="00690965"/>
    <w:rsid w:val="006A23EE"/>
    <w:rsid w:val="006A5694"/>
    <w:rsid w:val="006B0507"/>
    <w:rsid w:val="006C10FF"/>
    <w:rsid w:val="006C4983"/>
    <w:rsid w:val="006C76F5"/>
    <w:rsid w:val="006E207D"/>
    <w:rsid w:val="006E4A4D"/>
    <w:rsid w:val="006E6BCE"/>
    <w:rsid w:val="006F4F61"/>
    <w:rsid w:val="007252AB"/>
    <w:rsid w:val="00725535"/>
    <w:rsid w:val="00730C82"/>
    <w:rsid w:val="00761008"/>
    <w:rsid w:val="00764E95"/>
    <w:rsid w:val="00780B89"/>
    <w:rsid w:val="00784F40"/>
    <w:rsid w:val="007A2C3D"/>
    <w:rsid w:val="007A3FB3"/>
    <w:rsid w:val="007B6CD2"/>
    <w:rsid w:val="00802E5E"/>
    <w:rsid w:val="00826365"/>
    <w:rsid w:val="008469C1"/>
    <w:rsid w:val="00850657"/>
    <w:rsid w:val="00855DE3"/>
    <w:rsid w:val="00856923"/>
    <w:rsid w:val="0085719D"/>
    <w:rsid w:val="008600C3"/>
    <w:rsid w:val="0086212C"/>
    <w:rsid w:val="00872DE1"/>
    <w:rsid w:val="008A16FE"/>
    <w:rsid w:val="008C10A2"/>
    <w:rsid w:val="008D56E7"/>
    <w:rsid w:val="008D61F4"/>
    <w:rsid w:val="008F03A1"/>
    <w:rsid w:val="008F0C9D"/>
    <w:rsid w:val="0091717D"/>
    <w:rsid w:val="0091785C"/>
    <w:rsid w:val="0093475F"/>
    <w:rsid w:val="00942472"/>
    <w:rsid w:val="009A08D5"/>
    <w:rsid w:val="009A2C51"/>
    <w:rsid w:val="009C2A5C"/>
    <w:rsid w:val="009D43BC"/>
    <w:rsid w:val="009E1EFB"/>
    <w:rsid w:val="009E5928"/>
    <w:rsid w:val="009F4639"/>
    <w:rsid w:val="00A019EC"/>
    <w:rsid w:val="00A17227"/>
    <w:rsid w:val="00A41121"/>
    <w:rsid w:val="00A6766E"/>
    <w:rsid w:val="00A9678A"/>
    <w:rsid w:val="00AA04B4"/>
    <w:rsid w:val="00AA140F"/>
    <w:rsid w:val="00AC3370"/>
    <w:rsid w:val="00AC7F9E"/>
    <w:rsid w:val="00AF7503"/>
    <w:rsid w:val="00B120B9"/>
    <w:rsid w:val="00B27357"/>
    <w:rsid w:val="00B27F76"/>
    <w:rsid w:val="00B438F6"/>
    <w:rsid w:val="00B4792A"/>
    <w:rsid w:val="00B61CE5"/>
    <w:rsid w:val="00B62FF6"/>
    <w:rsid w:val="00B65836"/>
    <w:rsid w:val="00B65F19"/>
    <w:rsid w:val="00B677DB"/>
    <w:rsid w:val="00B746DF"/>
    <w:rsid w:val="00BA039A"/>
    <w:rsid w:val="00BA077A"/>
    <w:rsid w:val="00BC2C2A"/>
    <w:rsid w:val="00BD66B6"/>
    <w:rsid w:val="00BD79EC"/>
    <w:rsid w:val="00BE7D12"/>
    <w:rsid w:val="00C1091D"/>
    <w:rsid w:val="00C15F92"/>
    <w:rsid w:val="00C24D79"/>
    <w:rsid w:val="00C37A6D"/>
    <w:rsid w:val="00C43FD9"/>
    <w:rsid w:val="00C55659"/>
    <w:rsid w:val="00C60725"/>
    <w:rsid w:val="00C6233E"/>
    <w:rsid w:val="00C96A0B"/>
    <w:rsid w:val="00CB6987"/>
    <w:rsid w:val="00CB7B67"/>
    <w:rsid w:val="00CC17D6"/>
    <w:rsid w:val="00CC4AB2"/>
    <w:rsid w:val="00CD36AE"/>
    <w:rsid w:val="00CD6EE9"/>
    <w:rsid w:val="00CE2133"/>
    <w:rsid w:val="00CF134D"/>
    <w:rsid w:val="00CF7A1B"/>
    <w:rsid w:val="00D1072C"/>
    <w:rsid w:val="00D41288"/>
    <w:rsid w:val="00D8374E"/>
    <w:rsid w:val="00DA70F3"/>
    <w:rsid w:val="00DB3B26"/>
    <w:rsid w:val="00DC3977"/>
    <w:rsid w:val="00DD431F"/>
    <w:rsid w:val="00DE4E46"/>
    <w:rsid w:val="00DF3209"/>
    <w:rsid w:val="00DF5D8A"/>
    <w:rsid w:val="00E0698A"/>
    <w:rsid w:val="00E44E0C"/>
    <w:rsid w:val="00E522CA"/>
    <w:rsid w:val="00E52921"/>
    <w:rsid w:val="00E550A7"/>
    <w:rsid w:val="00E567B7"/>
    <w:rsid w:val="00E77490"/>
    <w:rsid w:val="00E93D61"/>
    <w:rsid w:val="00E962DD"/>
    <w:rsid w:val="00EA3823"/>
    <w:rsid w:val="00EB4007"/>
    <w:rsid w:val="00EC22E1"/>
    <w:rsid w:val="00EC640C"/>
    <w:rsid w:val="00ED1EBC"/>
    <w:rsid w:val="00EF5F84"/>
    <w:rsid w:val="00F003B8"/>
    <w:rsid w:val="00F0118B"/>
    <w:rsid w:val="00F145E1"/>
    <w:rsid w:val="00F208E2"/>
    <w:rsid w:val="00F43160"/>
    <w:rsid w:val="00F4434D"/>
    <w:rsid w:val="00F76C95"/>
    <w:rsid w:val="00F87B58"/>
    <w:rsid w:val="00FA0CCB"/>
    <w:rsid w:val="00FA5BDB"/>
    <w:rsid w:val="00FC0658"/>
    <w:rsid w:val="00FC3C7F"/>
    <w:rsid w:val="00FD4871"/>
    <w:rsid w:val="00FE5A36"/>
    <w:rsid w:val="474B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7A5A"/>
  <w15:docId w15:val="{6D23DF42-CA37-BB4D-B30A-F7E20830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50" w:lineRule="auto"/>
      <w:ind w:left="17" w:hanging="10"/>
    </w:pPr>
    <w:rPr>
      <w:rFonts w:ascii="Verdana" w:eastAsia="Verdana" w:hAnsi="Verdana" w:cs="Verdana"/>
      <w:color w:val="000000"/>
      <w:sz w:val="20"/>
      <w:lang w:bidi="en-GB"/>
    </w:rPr>
  </w:style>
  <w:style w:type="paragraph" w:styleId="Heading1">
    <w:name w:val="heading 1"/>
    <w:next w:val="Normal"/>
    <w:link w:val="Heading1Char"/>
    <w:uiPriority w:val="9"/>
    <w:qFormat/>
    <w:pPr>
      <w:keepNext/>
      <w:keepLines/>
      <w:spacing w:after="130" w:line="259" w:lineRule="auto"/>
      <w:ind w:left="17"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1">
    <w:name w:val="Table Grid1"/>
    <w:tblPr>
      <w:tblCellMar>
        <w:top w:w="0" w:type="dxa"/>
        <w:left w:w="0" w:type="dxa"/>
        <w:bottom w:w="0" w:type="dxa"/>
        <w:right w:w="0" w:type="dxa"/>
      </w:tblCellMar>
    </w:tblPr>
  </w:style>
  <w:style w:type="character" w:customStyle="1" w:styleId="normaltextrun">
    <w:name w:val="normaltextrun"/>
    <w:basedOn w:val="DefaultParagraphFont"/>
    <w:rsid w:val="00084D77"/>
  </w:style>
  <w:style w:type="character" w:customStyle="1" w:styleId="eop">
    <w:name w:val="eop"/>
    <w:basedOn w:val="DefaultParagraphFont"/>
    <w:rsid w:val="00084D77"/>
  </w:style>
  <w:style w:type="paragraph" w:styleId="Header">
    <w:name w:val="header"/>
    <w:basedOn w:val="Normal"/>
    <w:link w:val="HeaderChar"/>
    <w:uiPriority w:val="99"/>
    <w:unhideWhenUsed/>
    <w:rsid w:val="0061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148"/>
    <w:rPr>
      <w:rFonts w:ascii="Verdana" w:eastAsia="Verdana" w:hAnsi="Verdana" w:cs="Verdana"/>
      <w:color w:val="000000"/>
      <w:sz w:val="20"/>
      <w:lang w:bidi="en-GB"/>
    </w:rPr>
  </w:style>
  <w:style w:type="paragraph" w:styleId="Footer">
    <w:name w:val="footer"/>
    <w:basedOn w:val="Normal"/>
    <w:link w:val="FooterChar"/>
    <w:uiPriority w:val="99"/>
    <w:unhideWhenUsed/>
    <w:rsid w:val="00612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148"/>
    <w:rPr>
      <w:rFonts w:ascii="Verdana" w:eastAsia="Verdana" w:hAnsi="Verdana" w:cs="Verdana"/>
      <w:color w:val="000000"/>
      <w:sz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241665">
      <w:bodyDiv w:val="1"/>
      <w:marLeft w:val="0"/>
      <w:marRight w:val="0"/>
      <w:marTop w:val="0"/>
      <w:marBottom w:val="0"/>
      <w:divBdr>
        <w:top w:val="none" w:sz="0" w:space="0" w:color="auto"/>
        <w:left w:val="none" w:sz="0" w:space="0" w:color="auto"/>
        <w:bottom w:val="none" w:sz="0" w:space="0" w:color="auto"/>
        <w:right w:val="none" w:sz="0" w:space="0" w:color="auto"/>
      </w:divBdr>
    </w:div>
    <w:div w:id="650866321">
      <w:bodyDiv w:val="1"/>
      <w:marLeft w:val="0"/>
      <w:marRight w:val="0"/>
      <w:marTop w:val="0"/>
      <w:marBottom w:val="0"/>
      <w:divBdr>
        <w:top w:val="none" w:sz="0" w:space="0" w:color="auto"/>
        <w:left w:val="none" w:sz="0" w:space="0" w:color="auto"/>
        <w:bottom w:val="none" w:sz="0" w:space="0" w:color="auto"/>
        <w:right w:val="none" w:sz="0" w:space="0" w:color="auto"/>
      </w:divBdr>
    </w:div>
    <w:div w:id="1157260016">
      <w:bodyDiv w:val="1"/>
      <w:marLeft w:val="0"/>
      <w:marRight w:val="0"/>
      <w:marTop w:val="0"/>
      <w:marBottom w:val="0"/>
      <w:divBdr>
        <w:top w:val="none" w:sz="0" w:space="0" w:color="auto"/>
        <w:left w:val="none" w:sz="0" w:space="0" w:color="auto"/>
        <w:bottom w:val="none" w:sz="0" w:space="0" w:color="auto"/>
        <w:right w:val="none" w:sz="0" w:space="0" w:color="auto"/>
      </w:divBdr>
    </w:div>
    <w:div w:id="163987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NWI2ZjAxNTYtNmE1ZS00MTU4LWI4NGItMTUyM2MwY2FhNDFk%40thread.v2/0?context=%7b%22Tid%22%3a%22c65f8795-ba3d-4351-8a07-0865e5d8f090%22%2c%22Oid%22%3a%227494c3ed-02b4-427d-809a-f35f2114b0a0%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WI2ZjAxNTYtNmE1ZS00MTU4LWI4NGItMTUyM2MwY2FhNDFk%40thread.v2/0?context=%7b%22Tid%22%3a%22c65f8795-ba3d-4351-8a07-0865e5d8f090%22%2c%22Oid%22%3a%227494c3ed-02b4-427d-809a-f35f2114b0a0%22%7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NWI2ZjAxNTYtNmE1ZS00MTU4LWI4NGItMTUyM2MwY2FhNDFk%40thread.v2/0?context=%7b%22Tid%22%3a%22c65f8795-ba3d-4351-8a07-0865e5d8f090%22%2c%22Oid%22%3a%227494c3ed-02b4-427d-809a-f35f2114b0a0%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17" ma:contentTypeDescription="Create a new document." ma:contentTypeScope="" ma:versionID="65122ff752d5019a6af95c7f3a1c0c01">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347c2e02cb2ffcd2021bcf2922be583e"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F5C547E-DDCD-4C77-94C2-7188241C0775}">
  <ds:schemaRefs>
    <ds:schemaRef ds:uri="http://schemas.microsoft.com/sharepoint/v3/contenttype/forms"/>
  </ds:schemaRefs>
</ds:datastoreItem>
</file>

<file path=customXml/itemProps2.xml><?xml version="1.0" encoding="utf-8"?>
<ds:datastoreItem xmlns:ds="http://schemas.openxmlformats.org/officeDocument/2006/customXml" ds:itemID="{37BFE9F4-5D41-4695-9CF4-98A4A83E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D2218-BE4F-4A10-A0AF-B7DC9B1F09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Melling (UEASU - Staff)</dc:creator>
  <cp:keywords/>
  <cp:lastModifiedBy>Olivia Adekunle (UUEAS - Staff)</cp:lastModifiedBy>
  <cp:revision>4</cp:revision>
  <dcterms:created xsi:type="dcterms:W3CDTF">2022-03-10T10:12:00Z</dcterms:created>
  <dcterms:modified xsi:type="dcterms:W3CDTF">2022-03-10T10:28:00Z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ies>
</file>