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5058" w14:textId="65213FAF" w:rsidR="000E1B9A" w:rsidRDefault="000E1B9A" w:rsidP="00773182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D0D0D0"/>
          <w:sz w:val="28"/>
          <w:szCs w:val="28"/>
        </w:rPr>
      </w:pP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>D</w:t>
      </w:r>
      <w:r w:rsidR="00773182">
        <w:rPr>
          <w:rFonts w:ascii="Arial" w:hAnsi="Arial" w:cs="Arial"/>
          <w:b/>
          <w:bCs/>
          <w:color w:val="646363"/>
          <w:sz w:val="28"/>
          <w:szCs w:val="28"/>
        </w:rPr>
        <w:t>ishes and their allergen content</w:t>
      </w:r>
    </w:p>
    <w:p w14:paraId="266B2FEA" w14:textId="77777777" w:rsidR="00B10A8C" w:rsidRDefault="00B10A8C"/>
    <w:tbl>
      <w:tblPr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81"/>
        <w:gridCol w:w="1117"/>
        <w:gridCol w:w="1068"/>
        <w:gridCol w:w="1257"/>
        <w:gridCol w:w="1043"/>
        <w:gridCol w:w="1043"/>
        <w:gridCol w:w="1051"/>
        <w:gridCol w:w="1045"/>
        <w:gridCol w:w="1039"/>
        <w:gridCol w:w="952"/>
        <w:gridCol w:w="970"/>
        <w:gridCol w:w="978"/>
        <w:gridCol w:w="1185"/>
        <w:gridCol w:w="992"/>
        <w:gridCol w:w="1134"/>
      </w:tblGrid>
      <w:tr w:rsidR="007C25B1" w14:paraId="599F0B35" w14:textId="77777777" w:rsidTr="00B07C89">
        <w:trPr>
          <w:trHeight w:val="1062"/>
        </w:trPr>
        <w:tc>
          <w:tcPr>
            <w:tcW w:w="1281" w:type="dxa"/>
            <w:shd w:val="clear" w:color="auto" w:fill="auto"/>
            <w:vAlign w:val="center"/>
          </w:tcPr>
          <w:p w14:paraId="7919E5B7" w14:textId="7417653A" w:rsidR="000E1B9A" w:rsidRPr="00F95E7C" w:rsidRDefault="00A94E8D" w:rsidP="00F95E7C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976A04">
              <w:rPr>
                <w:rFonts w:ascii="Arial" w:hAnsi="Arial" w:cs="Arial"/>
                <w:sz w:val="32"/>
                <w:szCs w:val="32"/>
              </w:rPr>
              <w:t>D</w:t>
            </w:r>
            <w:r w:rsidR="00773182" w:rsidRPr="00976A04">
              <w:rPr>
                <w:rFonts w:ascii="Arial" w:hAnsi="Arial" w:cs="Arial"/>
                <w:sz w:val="32"/>
                <w:szCs w:val="32"/>
              </w:rPr>
              <w:t>ishes</w:t>
            </w:r>
          </w:p>
        </w:tc>
        <w:tc>
          <w:tcPr>
            <w:tcW w:w="11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A925" w14:textId="5F33971E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577C94B" wp14:editId="5236C718">
                  <wp:extent cx="617517" cy="664845"/>
                  <wp:effectExtent l="0" t="0" r="0" b="1905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/>
                          <a:stretch/>
                        </pic:blipFill>
                        <pic:spPr bwMode="auto">
                          <a:xfrm>
                            <a:off x="0" y="0"/>
                            <a:ext cx="617517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BE077" w14:textId="144C1E6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4F72012F" wp14:editId="5F8F375F">
                  <wp:extent cx="581660" cy="617220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D79F" w14:textId="4C1EC85A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3A45817" wp14:editId="043DA63B">
                  <wp:extent cx="617220" cy="61722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D6EA" w14:textId="1129005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D45966" wp14:editId="79717882">
                  <wp:extent cx="629285" cy="57023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94EB" w14:textId="54CAAE5D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7767F3D" wp14:editId="129E0FA3">
                  <wp:extent cx="629285" cy="534670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C0E8" w14:textId="77FB0FA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7FC1131" wp14:editId="16ACA322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14D57" w14:textId="6BC103BC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5C2C49F5" wp14:editId="1E5987F2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B9E7" w14:textId="08F648A3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2A1E2EF2" wp14:editId="1F6421D4">
                  <wp:extent cx="582163" cy="328139"/>
                  <wp:effectExtent l="0" t="0" r="889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39" cy="328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AEB5" w14:textId="735EE83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2FBC5D1" wp14:editId="0E552451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1CCA" w14:textId="1662072E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FE0BCD6" wp14:editId="39F8BC71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2C5B" w14:textId="391B745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1BB95CC0" wp14:editId="587FC7A9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650AA" w14:textId="413D59AD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127E0BB" wp14:editId="76929E7E">
                  <wp:extent cx="617517" cy="629219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74" b="-3868"/>
                          <a:stretch/>
                        </pic:blipFill>
                        <pic:spPr bwMode="auto">
                          <a:xfrm>
                            <a:off x="0" y="0"/>
                            <a:ext cx="617517" cy="629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146AD" w14:textId="463C71B4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61E53B80" wp14:editId="189FD1B3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282C" w14:textId="2FB54CD7" w:rsidR="000E1B9A" w:rsidRPr="00F95E7C" w:rsidRDefault="00773182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</w:rPr>
              <w:drawing>
                <wp:inline distT="0" distB="0" distL="0" distR="0" wp14:anchorId="322887F9" wp14:editId="4EC9D320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A04" w:rsidRPr="00F95E7C" w14:paraId="1511FD1D" w14:textId="77777777" w:rsidTr="002B1291">
        <w:trPr>
          <w:trHeight w:val="793"/>
        </w:trPr>
        <w:tc>
          <w:tcPr>
            <w:tcW w:w="1281" w:type="dxa"/>
            <w:shd w:val="clear" w:color="auto" w:fill="E0EBCD"/>
          </w:tcPr>
          <w:p w14:paraId="457DC752" w14:textId="77777777" w:rsidR="000E1B9A" w:rsidRPr="00F95E7C" w:rsidRDefault="000E1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0EBCD"/>
          </w:tcPr>
          <w:p w14:paraId="5452632A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Celery</w:t>
            </w:r>
          </w:p>
          <w:p w14:paraId="0554712E" w14:textId="4507B909" w:rsidR="00773182" w:rsidRPr="003F73F3" w:rsidRDefault="00773182" w:rsidP="007731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E0EBCD"/>
          </w:tcPr>
          <w:p w14:paraId="1386A3C4" w14:textId="5D1B853D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Cereals containing gluten</w:t>
            </w:r>
            <w:r w:rsidR="00773182" w:rsidRPr="003F73F3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257" w:type="dxa"/>
            <w:shd w:val="clear" w:color="auto" w:fill="E0EBCD"/>
          </w:tcPr>
          <w:p w14:paraId="2F455691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Crustaceans</w:t>
            </w:r>
          </w:p>
        </w:tc>
        <w:tc>
          <w:tcPr>
            <w:tcW w:w="1043" w:type="dxa"/>
            <w:shd w:val="clear" w:color="auto" w:fill="E0EBCD"/>
          </w:tcPr>
          <w:p w14:paraId="1216D3A4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Eggs</w:t>
            </w:r>
          </w:p>
        </w:tc>
        <w:tc>
          <w:tcPr>
            <w:tcW w:w="1043" w:type="dxa"/>
            <w:shd w:val="clear" w:color="auto" w:fill="E0EBCD"/>
          </w:tcPr>
          <w:p w14:paraId="10C201B0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Fish</w:t>
            </w:r>
          </w:p>
        </w:tc>
        <w:tc>
          <w:tcPr>
            <w:tcW w:w="1051" w:type="dxa"/>
            <w:shd w:val="clear" w:color="auto" w:fill="E0EBCD"/>
          </w:tcPr>
          <w:p w14:paraId="7DC77EDF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shd w:val="clear" w:color="auto" w:fill="E0EBCD"/>
          </w:tcPr>
          <w:p w14:paraId="695B2B38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shd w:val="clear" w:color="auto" w:fill="E0EBCD"/>
          </w:tcPr>
          <w:p w14:paraId="6995E712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Mollusc</w:t>
            </w:r>
          </w:p>
        </w:tc>
        <w:tc>
          <w:tcPr>
            <w:tcW w:w="952" w:type="dxa"/>
            <w:shd w:val="clear" w:color="auto" w:fill="E0EBCD"/>
          </w:tcPr>
          <w:p w14:paraId="36CE94AD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Mustard</w:t>
            </w:r>
          </w:p>
        </w:tc>
        <w:tc>
          <w:tcPr>
            <w:tcW w:w="970" w:type="dxa"/>
            <w:shd w:val="clear" w:color="auto" w:fill="E0EBCD"/>
          </w:tcPr>
          <w:p w14:paraId="2E2A8358" w14:textId="58CC9DD1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Nuts</w:t>
            </w:r>
            <w:r w:rsidR="00773182" w:rsidRPr="003F73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8" w:type="dxa"/>
            <w:shd w:val="clear" w:color="auto" w:fill="E0EBCD"/>
          </w:tcPr>
          <w:p w14:paraId="2FFDA049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Peanuts</w:t>
            </w:r>
          </w:p>
        </w:tc>
        <w:tc>
          <w:tcPr>
            <w:tcW w:w="1185" w:type="dxa"/>
            <w:shd w:val="clear" w:color="auto" w:fill="E0EBCD"/>
          </w:tcPr>
          <w:p w14:paraId="2FFAD7C7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Sesame seeds</w:t>
            </w:r>
          </w:p>
        </w:tc>
        <w:tc>
          <w:tcPr>
            <w:tcW w:w="992" w:type="dxa"/>
            <w:shd w:val="clear" w:color="auto" w:fill="E0EBCD"/>
          </w:tcPr>
          <w:p w14:paraId="4534BD2B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Soya</w:t>
            </w:r>
          </w:p>
        </w:tc>
        <w:tc>
          <w:tcPr>
            <w:tcW w:w="1134" w:type="dxa"/>
            <w:shd w:val="clear" w:color="auto" w:fill="E0EBCD"/>
          </w:tcPr>
          <w:p w14:paraId="1349E63A" w14:textId="77777777" w:rsidR="000E1B9A" w:rsidRPr="003F73F3" w:rsidRDefault="001C416D" w:rsidP="00F95E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3F3">
              <w:rPr>
                <w:rFonts w:ascii="Arial" w:hAnsi="Arial" w:cs="Arial"/>
                <w:b/>
                <w:sz w:val="20"/>
                <w:szCs w:val="20"/>
              </w:rPr>
              <w:t>Sulphur Dioxide</w:t>
            </w:r>
          </w:p>
        </w:tc>
      </w:tr>
      <w:tr w:rsidR="007C25B1" w:rsidRPr="00F95E7C" w14:paraId="0620B7E4" w14:textId="77777777" w:rsidTr="002B1291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E28044B" w14:textId="659044B3" w:rsidR="000E1B9A" w:rsidRPr="00976A04" w:rsidRDefault="00976A04">
            <w:pPr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976A04">
              <w:rPr>
                <w:rFonts w:ascii="Arial" w:hAnsi="Arial" w:cs="Arial"/>
                <w:b/>
                <w:bCs/>
                <w:color w:val="808080" w:themeColor="background1" w:themeShade="80"/>
                <w:sz w:val="20"/>
                <w:szCs w:val="20"/>
              </w:rPr>
              <w:t>Example Food Item 1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039AB62" w14:textId="448CD558" w:rsidR="000E1B9A" w:rsidRPr="00B130B5" w:rsidRDefault="000E1B9A" w:rsidP="00F95E7C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 w:themeColor="text1"/>
                <w:sz w:val="40"/>
                <w:szCs w:val="40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0F708514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6AAE05C3" w14:textId="58505DF4" w:rsidR="000E1B9A" w:rsidRPr="00B130B5" w:rsidRDefault="00976A04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30B5"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40"/>
                <w:szCs w:val="40"/>
              </w:rPr>
              <w:t>✓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11FFE34" w14:textId="69E15C58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367EE1A" w14:textId="1E313894" w:rsidR="000E1B9A" w:rsidRPr="00B130B5" w:rsidRDefault="00976A04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30B5"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40"/>
                <w:szCs w:val="40"/>
              </w:rPr>
              <w:t>✓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52633C9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159D85C8" w14:textId="7C076780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57220260" w14:textId="61543E8F" w:rsidR="000E1B9A" w:rsidRPr="00B130B5" w:rsidRDefault="00976A04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30B5"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40"/>
                <w:szCs w:val="40"/>
              </w:rPr>
              <w:t>✓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4EC209F8" w14:textId="431A9282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05055AEB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397DAB75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527894A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CA90EE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26EB62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C25B1" w:rsidRPr="00F95E7C" w14:paraId="6114B6AE" w14:textId="77777777" w:rsidTr="002B1291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303B5C87" w14:textId="09FA7E4C" w:rsidR="000E1B9A" w:rsidRPr="00B130B5" w:rsidRDefault="000E1B9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70597172" w14:textId="6D736C8D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32620A6A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63662D7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F7AC63F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4142758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5436273F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3C8C7248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7308F830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3A2646F1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697C6EFA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65BA6E72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3C2BEE65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657081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A0092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C25B1" w:rsidRPr="00F95E7C" w14:paraId="1B13D24F" w14:textId="77777777" w:rsidTr="002B1291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72B122A6" w14:textId="3635F912" w:rsidR="000E1B9A" w:rsidRPr="00B130B5" w:rsidRDefault="000E1B9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108B3AA9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8561EB7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2AE52A99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49FFA70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78575FC5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B01F48A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250F223C" w14:textId="667AB796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50A111F1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4E3A2297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274DE51B" w14:textId="77F0E803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25B0603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9028CB0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DC0F7B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4ACFD4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C25B1" w:rsidRPr="00F95E7C" w14:paraId="2516B5C8" w14:textId="77777777" w:rsidTr="002B1291">
        <w:trPr>
          <w:trHeight w:val="720"/>
        </w:trPr>
        <w:tc>
          <w:tcPr>
            <w:tcW w:w="1281" w:type="dxa"/>
            <w:shd w:val="clear" w:color="auto" w:fill="auto"/>
            <w:vAlign w:val="center"/>
          </w:tcPr>
          <w:p w14:paraId="6277CF74" w14:textId="4FA1044D" w:rsidR="000E1B9A" w:rsidRPr="00B130B5" w:rsidRDefault="000E1B9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295E7C2B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8CE4E19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D96CBB5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6D11A230" w14:textId="51CCB428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5887F78F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33106FB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3AE5C9D0" w14:textId="0CE1E9A2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1C7C0981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5D8564A4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6172CC0E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0C0B252F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229E255D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0C177C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EDBA73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C25B1" w:rsidRPr="00F95E7C" w14:paraId="0E1E7C3A" w14:textId="77777777" w:rsidTr="002B1291">
        <w:trPr>
          <w:trHeight w:val="624"/>
        </w:trPr>
        <w:tc>
          <w:tcPr>
            <w:tcW w:w="1281" w:type="dxa"/>
            <w:shd w:val="clear" w:color="auto" w:fill="auto"/>
            <w:vAlign w:val="center"/>
          </w:tcPr>
          <w:p w14:paraId="734871A0" w14:textId="6F2ED2DD" w:rsidR="000E1B9A" w:rsidRPr="00B130B5" w:rsidRDefault="000E1B9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D3BFB44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1232829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7CC8792B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31DD6361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53A445A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75CE870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424E1649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48B9C343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1984CBE4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168EA88C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79E4B79B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664B0B7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DC3C9C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0E2E98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C25B1" w:rsidRPr="00F95E7C" w14:paraId="1A23375B" w14:textId="77777777" w:rsidTr="002B1291">
        <w:trPr>
          <w:trHeight w:val="678"/>
        </w:trPr>
        <w:tc>
          <w:tcPr>
            <w:tcW w:w="1281" w:type="dxa"/>
            <w:shd w:val="clear" w:color="auto" w:fill="auto"/>
            <w:vAlign w:val="center"/>
          </w:tcPr>
          <w:p w14:paraId="42906C0D" w14:textId="5CF94267" w:rsidR="000E1B9A" w:rsidRPr="00B130B5" w:rsidRDefault="000E1B9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398E044B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1847755C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086E022C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7F560ADA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22EB483B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73EBCCD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14:paraId="7CDDD53E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39" w:type="dxa"/>
            <w:shd w:val="clear" w:color="auto" w:fill="auto"/>
            <w:vAlign w:val="center"/>
          </w:tcPr>
          <w:p w14:paraId="654AA461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 w14:paraId="7B911CFD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14:paraId="09120A81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14299C41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B5C3598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80C2BD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BBA12E" w14:textId="77777777" w:rsidR="000E1B9A" w:rsidRPr="00B130B5" w:rsidRDefault="000E1B9A" w:rsidP="00F95E7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483B4E7" w14:textId="1457D4BB" w:rsidR="000E1B9A" w:rsidRPr="00C615DB" w:rsidRDefault="000E1B9A">
      <w:pPr>
        <w:rPr>
          <w:rFonts w:ascii="Arial" w:hAnsi="Arial" w:cs="Arial"/>
          <w:sz w:val="8"/>
          <w:szCs w:val="8"/>
        </w:rPr>
      </w:pPr>
    </w:p>
    <w:p w14:paraId="192C930B" w14:textId="77777777" w:rsidR="00976A04" w:rsidRDefault="00976A04" w:rsidP="003F73F3">
      <w:pPr>
        <w:rPr>
          <w:rFonts w:ascii="Arial" w:hAnsi="Arial" w:cs="Arial"/>
          <w:spacing w:val="-6"/>
        </w:rPr>
      </w:pPr>
    </w:p>
    <w:p w14:paraId="6C1CDC17" w14:textId="3928EAF2" w:rsidR="00976A04" w:rsidRPr="00976A04" w:rsidRDefault="00976A04" w:rsidP="003F73F3">
      <w:pPr>
        <w:rPr>
          <w:rFonts w:ascii="Arial" w:hAnsi="Arial" w:cs="Arial"/>
          <w:b/>
          <w:bCs/>
          <w:spacing w:val="-6"/>
        </w:rPr>
      </w:pPr>
      <w:r w:rsidRPr="00976A04">
        <w:rPr>
          <w:rFonts w:ascii="Arial" w:hAnsi="Arial" w:cs="Arial"/>
          <w:b/>
          <w:bCs/>
          <w:spacing w:val="-6"/>
        </w:rPr>
        <w:t>Add more rows if needed.</w:t>
      </w:r>
    </w:p>
    <w:p w14:paraId="530D04A3" w14:textId="40CBCE50" w:rsidR="001C416D" w:rsidRPr="001748FB" w:rsidRDefault="00976A04" w:rsidP="003F73F3">
      <w:pPr>
        <w:rPr>
          <w:rFonts w:ascii="Arial" w:hAnsi="Arial" w:cs="Arial"/>
          <w:sz w:val="2"/>
          <w:szCs w:val="2"/>
        </w:rPr>
      </w:pPr>
      <w:r w:rsidRPr="003F73F3">
        <w:rPr>
          <w:noProof/>
        </w:rPr>
        <w:drawing>
          <wp:anchor distT="0" distB="0" distL="114300" distR="114300" simplePos="0" relativeHeight="251658240" behindDoc="1" locked="0" layoutInCell="1" allowOverlap="1" wp14:anchorId="2EA3ADFE" wp14:editId="65B6A734">
            <wp:simplePos x="0" y="0"/>
            <wp:positionH relativeFrom="margin">
              <wp:align>left</wp:align>
            </wp:positionH>
            <wp:positionV relativeFrom="paragraph">
              <wp:posOffset>328295</wp:posOffset>
            </wp:positionV>
            <wp:extent cx="1283719" cy="641268"/>
            <wp:effectExtent l="0" t="0" r="0" b="6985"/>
            <wp:wrapTight wrapText="bothSides">
              <wp:wrapPolygon edited="0">
                <wp:start x="0" y="0"/>
                <wp:lineTo x="0" y="21193"/>
                <wp:lineTo x="21162" y="21193"/>
                <wp:lineTo x="21162" y="0"/>
                <wp:lineTo x="0" y="0"/>
              </wp:wrapPolygon>
            </wp:wrapTight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od Standards Agency food.gov.uk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719" cy="64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73F3">
        <w:rPr>
          <w:rFonts w:ascii="Arial" w:hAnsi="Arial" w:cs="Arial"/>
          <w:spacing w:val="-6"/>
        </w:rPr>
        <w:t>Y</w:t>
      </w:r>
      <w:r w:rsidRPr="003F73F3">
        <w:rPr>
          <w:rFonts w:ascii="Arial" w:hAnsi="Arial" w:cs="Arial"/>
        </w:rPr>
        <w:t xml:space="preserve">ou </w:t>
      </w:r>
      <w:r w:rsidRPr="003F73F3">
        <w:rPr>
          <w:rFonts w:ascii="Arial" w:hAnsi="Arial" w:cs="Arial"/>
          <w:spacing w:val="-2"/>
        </w:rPr>
        <w:t>c</w:t>
      </w:r>
      <w:r w:rsidRPr="003F73F3">
        <w:rPr>
          <w:rFonts w:ascii="Arial" w:hAnsi="Arial" w:cs="Arial"/>
        </w:rPr>
        <w:t>an find mo</w:t>
      </w:r>
      <w:r w:rsidRPr="003F73F3">
        <w:rPr>
          <w:rFonts w:ascii="Arial" w:hAnsi="Arial" w:cs="Arial"/>
          <w:spacing w:val="-2"/>
        </w:rPr>
        <w:t>r</w:t>
      </w:r>
      <w:r w:rsidRPr="003F73F3">
        <w:rPr>
          <w:rFonts w:ascii="Arial" w:hAnsi="Arial" w:cs="Arial"/>
        </w:rPr>
        <w:t>e in</w:t>
      </w:r>
      <w:r w:rsidRPr="003F73F3">
        <w:rPr>
          <w:rFonts w:ascii="Arial" w:hAnsi="Arial" w:cs="Arial"/>
          <w:spacing w:val="-2"/>
        </w:rPr>
        <w:t>f</w:t>
      </w:r>
      <w:r w:rsidRPr="003F73F3">
        <w:rPr>
          <w:rFonts w:ascii="Arial" w:hAnsi="Arial" w:cs="Arial"/>
        </w:rPr>
        <w:t xml:space="preserve">ormation at </w:t>
      </w:r>
      <w:hyperlink r:id="rId22" w:history="1">
        <w:r w:rsidRPr="003F73F3">
          <w:rPr>
            <w:rStyle w:val="Hyperlink"/>
            <w:rFonts w:ascii="Arial" w:hAnsi="Arial" w:cs="Arial"/>
          </w:rPr>
          <w:t>ww</w:t>
        </w:r>
        <w:r w:rsidRPr="003F73F3">
          <w:rPr>
            <w:rStyle w:val="Hyperlink"/>
            <w:rFonts w:ascii="Arial" w:hAnsi="Arial" w:cs="Arial"/>
            <w:spacing w:val="-3"/>
          </w:rPr>
          <w:t>w</w:t>
        </w:r>
        <w:r w:rsidRPr="003F73F3">
          <w:rPr>
            <w:rStyle w:val="Hyperlink"/>
            <w:rFonts w:ascii="Arial" w:hAnsi="Arial" w:cs="Arial"/>
          </w:rPr>
          <w:t>.</w:t>
        </w:r>
        <w:r w:rsidRPr="003F73F3">
          <w:rPr>
            <w:rStyle w:val="Hyperlink"/>
            <w:rFonts w:ascii="Arial" w:hAnsi="Arial" w:cs="Arial"/>
            <w:spacing w:val="-2"/>
          </w:rPr>
          <w:t>f</w:t>
        </w:r>
        <w:r w:rsidRPr="003F73F3">
          <w:rPr>
            <w:rStyle w:val="Hyperlink"/>
            <w:rFonts w:ascii="Arial" w:hAnsi="Arial" w:cs="Arial"/>
          </w:rPr>
          <w:t>ood.</w:t>
        </w:r>
        <w:r w:rsidRPr="003F73F3">
          <w:rPr>
            <w:rStyle w:val="Hyperlink"/>
            <w:rFonts w:ascii="Arial" w:hAnsi="Arial" w:cs="Arial"/>
            <w:spacing w:val="-2"/>
          </w:rPr>
          <w:t>g</w:t>
        </w:r>
        <w:r w:rsidRPr="003F73F3">
          <w:rPr>
            <w:rStyle w:val="Hyperlink"/>
            <w:rFonts w:ascii="Arial" w:hAnsi="Arial" w:cs="Arial"/>
          </w:rPr>
          <w:t>o</w:t>
        </w:r>
        <w:r w:rsidRPr="003F73F3">
          <w:rPr>
            <w:rStyle w:val="Hyperlink"/>
            <w:rFonts w:ascii="Arial" w:hAnsi="Arial" w:cs="Arial"/>
            <w:spacing w:val="-4"/>
          </w:rPr>
          <w:t>v</w:t>
        </w:r>
        <w:r w:rsidRPr="003F73F3">
          <w:rPr>
            <w:rStyle w:val="Hyperlink"/>
            <w:rFonts w:ascii="Arial" w:hAnsi="Arial" w:cs="Arial"/>
          </w:rPr>
          <w:t>.uk</w:t>
        </w:r>
        <w:r w:rsidRPr="003F73F3">
          <w:rPr>
            <w:rStyle w:val="Hyperlink"/>
            <w:rFonts w:ascii="Arial" w:hAnsi="Arial" w:cs="Arial"/>
            <w:spacing w:val="-4"/>
          </w:rPr>
          <w:t>/</w:t>
        </w:r>
        <w:r w:rsidRPr="003F73F3">
          <w:rPr>
            <w:rStyle w:val="Hyperlink"/>
            <w:rFonts w:ascii="Arial" w:hAnsi="Arial" w:cs="Arial"/>
          </w:rPr>
          <w:t>alle</w:t>
        </w:r>
        <w:r w:rsidRPr="003F73F3">
          <w:rPr>
            <w:rStyle w:val="Hyperlink"/>
            <w:rFonts w:ascii="Arial" w:hAnsi="Arial" w:cs="Arial"/>
            <w:spacing w:val="-2"/>
          </w:rPr>
          <w:t>r</w:t>
        </w:r>
        <w:r w:rsidRPr="003F73F3">
          <w:rPr>
            <w:rStyle w:val="Hyperlink"/>
            <w:rFonts w:ascii="Arial" w:hAnsi="Arial" w:cs="Arial"/>
          </w:rPr>
          <w:t>gy</w:t>
        </w:r>
      </w:hyperlink>
      <w:r>
        <w:rPr>
          <w:rStyle w:val="Hyperlink"/>
          <w:rFonts w:ascii="Arial" w:hAnsi="Arial" w:cs="Arial"/>
        </w:rPr>
        <w:t>-guidance</w:t>
      </w:r>
      <w:r w:rsidRPr="003F73F3">
        <w:rPr>
          <w:noProof/>
        </w:rPr>
        <w:t xml:space="preserve"> </w:t>
      </w:r>
    </w:p>
    <w:sectPr w:rsidR="001C416D" w:rsidRPr="001748FB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9A"/>
    <w:rsid w:val="0000063B"/>
    <w:rsid w:val="00001365"/>
    <w:rsid w:val="00003D24"/>
    <w:rsid w:val="00004192"/>
    <w:rsid w:val="000047CF"/>
    <w:rsid w:val="00004A94"/>
    <w:rsid w:val="00005031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91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3D74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3F3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44B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182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76A04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038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07C89"/>
    <w:rsid w:val="00B10A8C"/>
    <w:rsid w:val="00B10C85"/>
    <w:rsid w:val="00B11A56"/>
    <w:rsid w:val="00B130B5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346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0C8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0DFE"/>
    <w:rsid w:val="00CE1304"/>
    <w:rsid w:val="00CE1436"/>
    <w:rsid w:val="00CE17A8"/>
    <w:rsid w:val="00CE1F5D"/>
    <w:rsid w:val="00CE495C"/>
    <w:rsid w:val="00CE6325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353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4A3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61550"/>
  <w15:chartTrackingRefBased/>
  <w15:docId w15:val="{EDBF86A7-0AD9-4247-82CF-3FB7DE58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file:///Users/youssefelkholy/Downloads/www.food.gov.uk/aller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17912b-342d-4fa8-a07a-04bf5944fdaa" xsi:nil="true"/>
    <lcf76f155ced4ddcb4097134ff3c332f xmlns="5e93d805-6770-475d-b896-d0f0b82dd3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A3199E0471B43A33CFF9B838D0465" ma:contentTypeVersion="18" ma:contentTypeDescription="Create a new document." ma:contentTypeScope="" ma:versionID="3e65a998719a9282916fd5d89fb1cab5">
  <xsd:schema xmlns:xsd="http://www.w3.org/2001/XMLSchema" xmlns:xs="http://www.w3.org/2001/XMLSchema" xmlns:p="http://schemas.microsoft.com/office/2006/metadata/properties" xmlns:ns2="5e93d805-6770-475d-b896-d0f0b82dd3e6" xmlns:ns3="5217912b-342d-4fa8-a07a-04bf5944fdaa" targetNamespace="http://schemas.microsoft.com/office/2006/metadata/properties" ma:root="true" ma:fieldsID="e7b3a52636bb1430f71efa8fad9146a9" ns2:_="" ns3:_="">
    <xsd:import namespace="5e93d805-6770-475d-b896-d0f0b82dd3e6"/>
    <xsd:import namespace="5217912b-342d-4fa8-a07a-04bf5944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3d805-6770-475d-b896-d0f0b82dd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7912b-342d-4fa8-a07a-04bf5944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7ae10b-7a84-4572-a79f-fd9634dcf0b3}" ma:internalName="TaxCatchAll" ma:showField="CatchAllData" ma:web="5217912b-342d-4fa8-a07a-04bf5944f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44DCE-7ED1-4879-9276-D823319CB637}">
  <ds:schemaRefs>
    <ds:schemaRef ds:uri="http://schemas.microsoft.com/office/2006/metadata/properties"/>
    <ds:schemaRef ds:uri="http://schemas.microsoft.com/office/infopath/2007/PartnerControls"/>
    <ds:schemaRef ds:uri="5217912b-342d-4fa8-a07a-04bf5944fdaa"/>
    <ds:schemaRef ds:uri="5e93d805-6770-475d-b896-d0f0b82dd3e6"/>
  </ds:schemaRefs>
</ds:datastoreItem>
</file>

<file path=customXml/itemProps2.xml><?xml version="1.0" encoding="utf-8"?>
<ds:datastoreItem xmlns:ds="http://schemas.openxmlformats.org/officeDocument/2006/customXml" ds:itemID="{7A64F7ED-F503-4521-B354-C2738F73D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E383-722E-4F49-98B9-810879054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3d805-6770-475d-b896-d0f0b82dd3e6"/>
    <ds:schemaRef ds:uri="5217912b-342d-4fa8-a07a-04bf5944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Food Standards Agency</Company>
  <LinksUpToDate>false</LinksUpToDate>
  <CharactersWithSpaces>495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Food Standards Agency</dc:creator>
  <cp:keywords/>
  <cp:lastModifiedBy>Nicole Ajibade (UEASU - Staff)</cp:lastModifiedBy>
  <cp:revision>3</cp:revision>
  <dcterms:created xsi:type="dcterms:W3CDTF">2025-09-20T16:59:00Z</dcterms:created>
  <dcterms:modified xsi:type="dcterms:W3CDTF">2025-09-25T09:37:00Z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0x010100B04A3199E0471B43A33CFF9B838D0465</vt:lpwstr>
  </property>
</Properties>
</file>