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F2E5" w14:textId="77777777" w:rsidR="00C65F50" w:rsidRDefault="00C65F50">
      <w:pPr>
        <w:rPr>
          <w:rFonts w:ascii="Verdana" w:eastAsia="Verdana" w:hAnsi="Verdana" w:cs="Verdana"/>
          <w:b/>
          <w:bCs/>
        </w:rPr>
      </w:pPr>
    </w:p>
    <w:p w14:paraId="6AD5007F" w14:textId="77777777" w:rsidR="00C65F50" w:rsidRDefault="00C65F50">
      <w:pPr>
        <w:rPr>
          <w:rFonts w:ascii="Verdana" w:eastAsia="Verdana" w:hAnsi="Verdana" w:cs="Verdana"/>
          <w:b/>
          <w:bCs/>
        </w:rPr>
      </w:pPr>
    </w:p>
    <w:p w14:paraId="08810904" w14:textId="77777777" w:rsidR="00C65F50" w:rsidRDefault="00C65F50">
      <w:pPr>
        <w:rPr>
          <w:rFonts w:ascii="Verdana" w:eastAsia="Verdana" w:hAnsi="Verdana" w:cs="Verdana"/>
          <w:b/>
          <w:bCs/>
        </w:rPr>
      </w:pPr>
    </w:p>
    <w:p w14:paraId="5943A21D" w14:textId="77777777" w:rsidR="00C65F50" w:rsidRDefault="00C65F50">
      <w:pPr>
        <w:rPr>
          <w:rFonts w:ascii="Verdana" w:eastAsia="Verdana" w:hAnsi="Verdana" w:cs="Verdana"/>
          <w:b/>
          <w:bCs/>
        </w:rPr>
      </w:pPr>
    </w:p>
    <w:p w14:paraId="12AF0D34" w14:textId="77777777" w:rsidR="00C65F50" w:rsidRDefault="00C65F50">
      <w:pPr>
        <w:rPr>
          <w:rFonts w:ascii="Verdana" w:eastAsia="Verdana" w:hAnsi="Verdana" w:cs="Verdana"/>
          <w:b/>
          <w:bCs/>
        </w:rPr>
      </w:pPr>
    </w:p>
    <w:p w14:paraId="609A2F1F" w14:textId="77777777" w:rsidR="00C65F50" w:rsidRDefault="00C65F50">
      <w:pPr>
        <w:jc w:val="center"/>
        <w:rPr>
          <w:rFonts w:ascii="Verdana" w:eastAsia="Verdana" w:hAnsi="Verdana" w:cs="Verdana"/>
          <w:b/>
          <w:bCs/>
        </w:rPr>
      </w:pPr>
    </w:p>
    <w:p w14:paraId="160EB10D" w14:textId="77777777" w:rsidR="00C65F50" w:rsidRDefault="00BD15D4">
      <w:pPr>
        <w:jc w:val="center"/>
      </w:pPr>
      <w:r>
        <w:rPr>
          <w:rFonts w:ascii="Verdana" w:eastAsia="Verdana" w:hAnsi="Verdana" w:cs="Verdana"/>
          <w:b/>
          <w:bCs/>
          <w:sz w:val="96"/>
          <w:szCs w:val="96"/>
        </w:rPr>
        <w:t>society committee handover</w:t>
      </w:r>
    </w:p>
    <w:p w14:paraId="4CAAEBB5" w14:textId="77777777" w:rsidR="00C65F50" w:rsidRDefault="00BD15D4">
      <w:pPr>
        <w:jc w:val="center"/>
        <w:rPr>
          <w:rFonts w:ascii="Verdana" w:eastAsia="Verdana" w:hAnsi="Verdana" w:cs="Verdana"/>
          <w:b/>
          <w:bCs/>
          <w:sz w:val="96"/>
          <w:szCs w:val="96"/>
        </w:rPr>
      </w:pPr>
      <w:r>
        <w:rPr>
          <w:rFonts w:ascii="Verdana" w:eastAsia="Verdana" w:hAnsi="Verdana" w:cs="Verdana"/>
          <w:b/>
          <w:bCs/>
          <w:sz w:val="96"/>
          <w:szCs w:val="96"/>
        </w:rPr>
        <w:t>2024-25</w:t>
      </w:r>
    </w:p>
    <w:p w14:paraId="54214A22" w14:textId="77777777" w:rsidR="00C65F50" w:rsidRDefault="00C65F50">
      <w:pPr>
        <w:rPr>
          <w:rFonts w:ascii="Verdana" w:eastAsia="Verdana" w:hAnsi="Verdana" w:cs="Verdana"/>
          <w:b/>
          <w:bCs/>
        </w:rPr>
      </w:pPr>
    </w:p>
    <w:p w14:paraId="1C25C9DA" w14:textId="77777777" w:rsidR="00C65F50" w:rsidRDefault="00C65F50">
      <w:pPr>
        <w:rPr>
          <w:rFonts w:ascii="Verdana" w:eastAsia="Verdana" w:hAnsi="Verdana" w:cs="Verdana"/>
          <w:b/>
          <w:bCs/>
        </w:rPr>
      </w:pPr>
    </w:p>
    <w:p w14:paraId="70BD7F51" w14:textId="77777777" w:rsidR="00C65F50" w:rsidRDefault="00C65F50">
      <w:pPr>
        <w:rPr>
          <w:rFonts w:ascii="Verdana" w:eastAsia="Verdana" w:hAnsi="Verdana" w:cs="Verdana"/>
          <w:b/>
          <w:bCs/>
        </w:rPr>
      </w:pPr>
    </w:p>
    <w:p w14:paraId="30CA3F70" w14:textId="77777777" w:rsidR="00C65F50" w:rsidRDefault="00C65F50">
      <w:pPr>
        <w:rPr>
          <w:rFonts w:ascii="Verdana" w:eastAsia="Verdana" w:hAnsi="Verdana" w:cs="Verdana"/>
          <w:b/>
          <w:bCs/>
        </w:rPr>
      </w:pPr>
    </w:p>
    <w:p w14:paraId="59F06CA6" w14:textId="77777777" w:rsidR="00C65F50" w:rsidRDefault="00C65F50">
      <w:pPr>
        <w:rPr>
          <w:rFonts w:ascii="Verdana" w:eastAsia="Verdana" w:hAnsi="Verdana" w:cs="Verdana"/>
          <w:b/>
          <w:bCs/>
        </w:rPr>
      </w:pPr>
    </w:p>
    <w:p w14:paraId="778508A6" w14:textId="77777777" w:rsidR="00C65F50" w:rsidRDefault="00C65F50">
      <w:pPr>
        <w:rPr>
          <w:rFonts w:ascii="Verdana" w:eastAsia="Verdana" w:hAnsi="Verdana" w:cs="Verdana"/>
          <w:b/>
          <w:bCs/>
        </w:rPr>
      </w:pPr>
    </w:p>
    <w:p w14:paraId="45A9BB2B" w14:textId="77777777" w:rsidR="00C65F50" w:rsidRDefault="00C65F50">
      <w:pPr>
        <w:rPr>
          <w:rFonts w:ascii="Verdana" w:eastAsia="Verdana" w:hAnsi="Verdana" w:cs="Verdana"/>
          <w:b/>
          <w:bCs/>
        </w:rPr>
      </w:pPr>
    </w:p>
    <w:p w14:paraId="1B7E4BFF" w14:textId="77777777" w:rsidR="00C65F50" w:rsidRDefault="00C65F50">
      <w:pPr>
        <w:rPr>
          <w:rFonts w:ascii="Verdana" w:eastAsia="Verdana" w:hAnsi="Verdana" w:cs="Verdana"/>
          <w:b/>
          <w:bCs/>
        </w:rPr>
      </w:pPr>
    </w:p>
    <w:p w14:paraId="57363447" w14:textId="77777777" w:rsidR="00C65F50" w:rsidRDefault="00BD15D4">
      <w:r>
        <w:rPr>
          <w:rFonts w:ascii="Verdana" w:eastAsia="Verdana" w:hAnsi="Verdana" w:cs="Verdana"/>
          <w:b/>
          <w:bCs/>
        </w:rPr>
        <w:t>name of society: ______________________________________</w:t>
      </w:r>
    </w:p>
    <w:p w14:paraId="55805BF0" w14:textId="77777777" w:rsidR="00C65F50" w:rsidRDefault="00C65F50">
      <w:pPr>
        <w:rPr>
          <w:rFonts w:ascii="Verdana" w:eastAsia="Verdana" w:hAnsi="Verdana" w:cs="Verdana"/>
          <w:b/>
          <w:bCs/>
          <w:color w:val="000000"/>
        </w:rPr>
      </w:pPr>
    </w:p>
    <w:p w14:paraId="3853DF5A" w14:textId="77777777" w:rsidR="00C65F50" w:rsidRDefault="00C65F50">
      <w:pPr>
        <w:rPr>
          <w:rFonts w:ascii="Verdana" w:eastAsia="Verdana" w:hAnsi="Verdana" w:cs="Verdana"/>
          <w:b/>
          <w:bCs/>
          <w:color w:val="000000"/>
        </w:rPr>
      </w:pPr>
    </w:p>
    <w:p w14:paraId="04AC5F62" w14:textId="77777777" w:rsidR="00C65F50" w:rsidRDefault="00C65F50">
      <w:pPr>
        <w:rPr>
          <w:rFonts w:ascii="Verdana" w:eastAsia="Verdana" w:hAnsi="Verdana" w:cs="Verdana"/>
          <w:b/>
          <w:bCs/>
          <w:color w:val="000000"/>
        </w:rPr>
      </w:pPr>
    </w:p>
    <w:p w14:paraId="63D3E45A" w14:textId="77777777" w:rsidR="00C65F50" w:rsidRDefault="00BD15D4">
      <w:pPr>
        <w:pStyle w:val="Heading3"/>
        <w:spacing w:before="281" w:after="281"/>
        <w:rPr>
          <w:rFonts w:ascii="Verdana" w:eastAsia="Verdana" w:hAnsi="Verdana" w:cs="Verdana"/>
          <w:b/>
          <w:bCs/>
          <w:color w:val="auto"/>
          <w:sz w:val="22"/>
          <w:szCs w:val="22"/>
        </w:rPr>
      </w:pPr>
      <w:r>
        <w:rPr>
          <w:rFonts w:ascii="Verdana" w:eastAsia="Verdana" w:hAnsi="Verdana" w:cs="Verdana"/>
          <w:b/>
          <w:bCs/>
          <w:color w:val="auto"/>
          <w:sz w:val="22"/>
          <w:szCs w:val="22"/>
        </w:rPr>
        <w:t>Introduction</w:t>
      </w:r>
    </w:p>
    <w:p w14:paraId="52EC41E9" w14:textId="77777777" w:rsidR="00C65F50" w:rsidRDefault="00BD15D4">
      <w:pPr>
        <w:spacing w:before="240" w:after="240"/>
        <w:rPr>
          <w:rFonts w:ascii="Verdana" w:eastAsia="Verdana" w:hAnsi="Verdana" w:cs="Verdana"/>
        </w:rPr>
      </w:pPr>
      <w:r>
        <w:rPr>
          <w:rFonts w:ascii="Verdana" w:eastAsia="Verdana" w:hAnsi="Verdana" w:cs="Verdana"/>
        </w:rPr>
        <w:t>Welcome to the Society Committee Handover Document for 2024-25!</w:t>
      </w:r>
    </w:p>
    <w:p w14:paraId="4CA97317" w14:textId="77777777" w:rsidR="00C65F50" w:rsidRDefault="00BD15D4">
      <w:pPr>
        <w:spacing w:before="240" w:after="240"/>
        <w:rPr>
          <w:rFonts w:ascii="Verdana" w:eastAsia="Verdana" w:hAnsi="Verdana" w:cs="Verdana"/>
        </w:rPr>
      </w:pPr>
      <w:r>
        <w:rPr>
          <w:rFonts w:ascii="Verdana" w:eastAsia="Verdana" w:hAnsi="Verdana" w:cs="Verdana"/>
        </w:rPr>
        <w:t xml:space="preserve">This document is designed to help you pass on all </w:t>
      </w:r>
      <w:r>
        <w:rPr>
          <w:rFonts w:ascii="Verdana" w:eastAsia="Verdana" w:hAnsi="Verdana" w:cs="Verdana"/>
        </w:rPr>
        <w:t>the key information from the outgoing committee to the incoming one. A thorough handover ensures a smooth transition, provides the new team with all the resources and guidance they need, and keeps your society running smoothly.</w:t>
      </w:r>
    </w:p>
    <w:p w14:paraId="1BB12554" w14:textId="77777777" w:rsidR="00C65F50" w:rsidRDefault="00BD15D4">
      <w:pPr>
        <w:pStyle w:val="Heading4"/>
        <w:spacing w:before="319" w:after="319"/>
        <w:rPr>
          <w:rFonts w:ascii="Verdana" w:eastAsia="Verdana" w:hAnsi="Verdana" w:cs="Verdana"/>
          <w:b/>
          <w:bCs/>
          <w:i w:val="0"/>
          <w:iCs w:val="0"/>
          <w:color w:val="auto"/>
        </w:rPr>
      </w:pPr>
      <w:r>
        <w:rPr>
          <w:rFonts w:ascii="Verdana" w:eastAsia="Verdana" w:hAnsi="Verdana" w:cs="Verdana"/>
          <w:b/>
          <w:bCs/>
          <w:i w:val="0"/>
          <w:iCs w:val="0"/>
          <w:color w:val="auto"/>
        </w:rPr>
        <w:t xml:space="preserve">Why is this document </w:t>
      </w:r>
      <w:r>
        <w:rPr>
          <w:rFonts w:ascii="Verdana" w:eastAsia="Verdana" w:hAnsi="Verdana" w:cs="Verdana"/>
          <w:b/>
          <w:bCs/>
          <w:i w:val="0"/>
          <w:iCs w:val="0"/>
          <w:color w:val="auto"/>
        </w:rPr>
        <w:t>important?</w:t>
      </w:r>
    </w:p>
    <w:p w14:paraId="75F1D789"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captures all the critical information your society needs to continue running effectively.</w:t>
      </w:r>
    </w:p>
    <w:p w14:paraId="59E6A2AC"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helps incoming committee members understand their roles and responsibilities from day one.</w:t>
      </w:r>
    </w:p>
    <w:p w14:paraId="7FFB7CB8"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prevents valuable information from being lost during the transition.</w:t>
      </w:r>
    </w:p>
    <w:p w14:paraId="6DEC8FAF"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sets the new committee up for success by providing clear guidance and contact details.</w:t>
      </w:r>
    </w:p>
    <w:p w14:paraId="27511BB2" w14:textId="77777777" w:rsidR="00C65F50" w:rsidRDefault="00BD15D4">
      <w:pPr>
        <w:pStyle w:val="Heading4"/>
        <w:spacing w:before="319" w:after="319"/>
        <w:rPr>
          <w:rFonts w:ascii="Verdana" w:eastAsia="Verdana" w:hAnsi="Verdana" w:cs="Verdana"/>
          <w:b/>
          <w:bCs/>
          <w:i w:val="0"/>
          <w:iCs w:val="0"/>
          <w:color w:val="auto"/>
        </w:rPr>
      </w:pPr>
      <w:r>
        <w:rPr>
          <w:rFonts w:ascii="Verdana" w:eastAsia="Verdana" w:hAnsi="Verdana" w:cs="Verdana"/>
          <w:b/>
          <w:bCs/>
          <w:i w:val="0"/>
          <w:iCs w:val="0"/>
          <w:color w:val="auto"/>
        </w:rPr>
        <w:t>General Guidance on this document</w:t>
      </w:r>
    </w:p>
    <w:p w14:paraId="6DA03D86" w14:textId="77777777" w:rsidR="00C65F50" w:rsidRDefault="00BD15D4">
      <w:pPr>
        <w:spacing w:before="240" w:after="240"/>
        <w:rPr>
          <w:rFonts w:ascii="Verdana" w:eastAsia="Verdana" w:hAnsi="Verdana" w:cs="Verdana"/>
        </w:rPr>
      </w:pPr>
      <w:r>
        <w:rPr>
          <w:rFonts w:ascii="Verdana" w:eastAsia="Verdana" w:hAnsi="Verdana" w:cs="Verdana"/>
        </w:rPr>
        <w:t>This document is here to help you pass on all the key info from the outgoing committee to the incoming one. Outgoing committee members should fill out as much of this as possible before handing it over to the new team.</w:t>
      </w:r>
    </w:p>
    <w:p w14:paraId="376530EC" w14:textId="77777777" w:rsidR="00C65F50" w:rsidRDefault="00BD15D4">
      <w:pPr>
        <w:spacing w:before="240" w:after="240"/>
        <w:rPr>
          <w:rFonts w:ascii="Verdana" w:eastAsia="Verdana" w:hAnsi="Verdana" w:cs="Verdana"/>
        </w:rPr>
      </w:pPr>
      <w:r>
        <w:rPr>
          <w:rFonts w:ascii="Verdana" w:eastAsia="Verdana" w:hAnsi="Verdana" w:cs="Verdana"/>
        </w:rPr>
        <w:t>We’d also recommend having a quick face-to-face (or virtual) chat to go over everything, share any tips, and answer any questions. This will help the new committee get off to a great start and give them the confidence to take on their roles.</w:t>
      </w:r>
    </w:p>
    <w:p w14:paraId="40128F4C" w14:textId="77777777" w:rsidR="00C65F50" w:rsidRDefault="00C65F50">
      <w:pPr>
        <w:pStyle w:val="Heading3"/>
        <w:spacing w:before="281" w:after="281"/>
        <w:rPr>
          <w:rFonts w:ascii="Verdana" w:eastAsia="Verdana" w:hAnsi="Verdana" w:cs="Verdana"/>
          <w:b/>
          <w:bCs/>
          <w:color w:val="auto"/>
          <w:sz w:val="22"/>
          <w:szCs w:val="22"/>
        </w:rPr>
      </w:pPr>
    </w:p>
    <w:p w14:paraId="23102DFA" w14:textId="77777777" w:rsidR="00C65F50" w:rsidRDefault="00C65F50">
      <w:pPr>
        <w:rPr>
          <w:rFonts w:ascii="Verdana" w:eastAsia="Verdana" w:hAnsi="Verdana" w:cs="Verdana"/>
          <w:color w:val="000000"/>
        </w:rPr>
      </w:pPr>
    </w:p>
    <w:p w14:paraId="3EC0A1B8" w14:textId="77777777" w:rsidR="00C65F50" w:rsidRDefault="00C65F50">
      <w:pPr>
        <w:rPr>
          <w:rFonts w:ascii="Verdana" w:eastAsia="Verdana" w:hAnsi="Verdana" w:cs="Verdana"/>
          <w:b/>
          <w:bCs/>
          <w:color w:val="000000"/>
        </w:rPr>
      </w:pPr>
    </w:p>
    <w:p w14:paraId="7F08D7C5" w14:textId="77777777" w:rsidR="00C65F50" w:rsidRDefault="00C65F50">
      <w:pPr>
        <w:rPr>
          <w:rFonts w:ascii="Verdana" w:eastAsia="Verdana" w:hAnsi="Verdana" w:cs="Verdana"/>
          <w:b/>
          <w:bCs/>
          <w:color w:val="000000"/>
        </w:rPr>
      </w:pPr>
    </w:p>
    <w:p w14:paraId="114AAF28" w14:textId="77777777" w:rsidR="00C65F50" w:rsidRDefault="00C65F50">
      <w:pPr>
        <w:rPr>
          <w:rFonts w:ascii="Verdana" w:eastAsia="Verdana" w:hAnsi="Verdana" w:cs="Verdana"/>
          <w:b/>
          <w:bCs/>
          <w:color w:val="000000"/>
        </w:rPr>
      </w:pPr>
    </w:p>
    <w:p w14:paraId="792E5E7B" w14:textId="77777777" w:rsidR="00C65F50" w:rsidRDefault="00C65F50">
      <w:pPr>
        <w:rPr>
          <w:rFonts w:ascii="Verdana" w:eastAsia="Verdana" w:hAnsi="Verdana" w:cs="Verdana"/>
          <w:b/>
          <w:bCs/>
        </w:rPr>
      </w:pPr>
    </w:p>
    <w:p w14:paraId="02EB836F" w14:textId="77777777" w:rsidR="00C65F50" w:rsidRDefault="00C65F50">
      <w:pPr>
        <w:rPr>
          <w:rFonts w:ascii="Verdana" w:eastAsia="Verdana" w:hAnsi="Verdana" w:cs="Verdana"/>
          <w:b/>
          <w:bCs/>
        </w:rPr>
      </w:pPr>
    </w:p>
    <w:p w14:paraId="201DD86C" w14:textId="77777777" w:rsidR="00C65F50" w:rsidRDefault="00BD15D4">
      <w:r>
        <w:rPr>
          <w:rFonts w:ascii="Verdana" w:eastAsia="Verdana" w:hAnsi="Verdana" w:cs="Verdana"/>
          <w:b/>
          <w:bCs/>
        </w:rPr>
        <w:lastRenderedPageBreak/>
        <w:t>Contents</w:t>
      </w:r>
      <w:r>
        <w:br/>
      </w:r>
    </w:p>
    <w:p w14:paraId="34046953" w14:textId="77777777" w:rsidR="00C65F50" w:rsidRDefault="00BD15D4">
      <w:pPr>
        <w:rPr>
          <w:rFonts w:ascii="Verdana" w:eastAsia="Verdana" w:hAnsi="Verdana" w:cs="Verdana"/>
        </w:rPr>
      </w:pPr>
      <w:r>
        <w:rPr>
          <w:rFonts w:ascii="Verdana" w:eastAsia="Verdana" w:hAnsi="Verdana" w:cs="Verdana"/>
        </w:rPr>
        <w:t>tips for a Successful Handover........................................................ 4</w:t>
      </w:r>
    </w:p>
    <w:p w14:paraId="28496793" w14:textId="77777777" w:rsidR="00C65F50" w:rsidRDefault="00BD15D4">
      <w:r>
        <w:rPr>
          <w:rFonts w:ascii="Verdana" w:eastAsia="Verdana" w:hAnsi="Verdana" w:cs="Verdana"/>
        </w:rPr>
        <w:t>committee contact information ....................................................... 5</w:t>
      </w:r>
    </w:p>
    <w:p w14:paraId="231744C0" w14:textId="77777777" w:rsidR="00C65F50" w:rsidRDefault="00BD15D4">
      <w:r>
        <w:rPr>
          <w:rFonts w:ascii="Verdana" w:eastAsia="Verdana" w:hAnsi="Verdana" w:cs="Verdana"/>
        </w:rPr>
        <w:t xml:space="preserve">externals contact information ......................................................... </w:t>
      </w:r>
      <w:proofErr w:type="gramStart"/>
      <w:r>
        <w:rPr>
          <w:rFonts w:ascii="Verdana" w:eastAsia="Verdana" w:hAnsi="Verdana" w:cs="Verdana"/>
        </w:rPr>
        <w:t>6</w:t>
      </w:r>
      <w:proofErr w:type="gramEnd"/>
    </w:p>
    <w:p w14:paraId="4EB54521" w14:textId="77777777" w:rsidR="00C65F50" w:rsidRDefault="00BD15D4">
      <w:proofErr w:type="spellStart"/>
      <w:r>
        <w:rPr>
          <w:rFonts w:ascii="Verdana" w:eastAsia="Verdana" w:hAnsi="Verdana" w:cs="Verdana"/>
        </w:rPr>
        <w:t>uea</w:t>
      </w:r>
      <w:proofErr w:type="spellEnd"/>
      <w:r>
        <w:rPr>
          <w:rFonts w:ascii="Verdana" w:eastAsia="Verdana" w:hAnsi="Verdana" w:cs="Verdana"/>
        </w:rPr>
        <w:t>(</w:t>
      </w:r>
      <w:proofErr w:type="spellStart"/>
      <w:r>
        <w:rPr>
          <w:rFonts w:ascii="Verdana" w:eastAsia="Verdana" w:hAnsi="Verdana" w:cs="Verdana"/>
        </w:rPr>
        <w:t>su</w:t>
      </w:r>
      <w:proofErr w:type="spellEnd"/>
      <w:r>
        <w:rPr>
          <w:rFonts w:ascii="Verdana" w:eastAsia="Verdana" w:hAnsi="Verdana" w:cs="Verdana"/>
        </w:rPr>
        <w:t xml:space="preserve">) contact information </w:t>
      </w:r>
      <w:r>
        <w:rPr>
          <w:rFonts w:ascii="Verdana" w:eastAsia="Verdana" w:hAnsi="Verdana" w:cs="Verdana"/>
        </w:rPr>
        <w:t>........................................................... 7</w:t>
      </w:r>
    </w:p>
    <w:p w14:paraId="1B29D27D" w14:textId="77777777" w:rsidR="00C65F50" w:rsidRDefault="00BD15D4">
      <w:r>
        <w:rPr>
          <w:rFonts w:ascii="Verdana" w:eastAsia="Verdana" w:hAnsi="Verdana" w:cs="Verdana"/>
        </w:rPr>
        <w:t>account details for emails, group chats, society media accounts .......... 8</w:t>
      </w:r>
    </w:p>
    <w:p w14:paraId="2E7CD489" w14:textId="77777777" w:rsidR="00C65F50" w:rsidRDefault="00BD15D4">
      <w:r>
        <w:rPr>
          <w:rFonts w:ascii="Verdana" w:eastAsia="Verdana" w:hAnsi="Verdana" w:cs="Verdana"/>
        </w:rPr>
        <w:t>locker information ......................................................................... 8</w:t>
      </w:r>
    </w:p>
    <w:p w14:paraId="05F25E6B" w14:textId="77777777" w:rsidR="00C65F50" w:rsidRDefault="00BD15D4">
      <w:r>
        <w:rPr>
          <w:rFonts w:ascii="Verdana" w:eastAsia="Verdana" w:hAnsi="Verdana" w:cs="Verdana"/>
        </w:rPr>
        <w:t xml:space="preserve">equipment inventory ..................................................................... 9 </w:t>
      </w:r>
    </w:p>
    <w:p w14:paraId="3E1CEFC2" w14:textId="77777777" w:rsidR="00C65F50" w:rsidRDefault="00BD15D4">
      <w:pPr>
        <w:rPr>
          <w:rFonts w:ascii="Verdana" w:eastAsia="Verdana" w:hAnsi="Verdana" w:cs="Verdana"/>
        </w:rPr>
      </w:pPr>
      <w:r>
        <w:rPr>
          <w:rFonts w:ascii="Verdana" w:eastAsia="Verdana" w:hAnsi="Verdana" w:cs="Verdana"/>
        </w:rPr>
        <w:t>events and activities ..................................................................... 10</w:t>
      </w:r>
    </w:p>
    <w:p w14:paraId="7726CADA" w14:textId="77777777" w:rsidR="00C65F50" w:rsidRDefault="00BD15D4">
      <w:r>
        <w:rPr>
          <w:rFonts w:ascii="Verdana" w:eastAsia="Verdana" w:hAnsi="Verdana" w:cs="Verdana"/>
        </w:rPr>
        <w:t xml:space="preserve">Key semester dates </w:t>
      </w:r>
      <w:r>
        <w:rPr>
          <w:rFonts w:ascii="Verdana" w:eastAsia="Verdana" w:hAnsi="Verdana" w:cs="Verdana"/>
        </w:rPr>
        <w:t>...................................................................... 11</w:t>
      </w:r>
      <w:r>
        <w:br/>
      </w:r>
      <w:r>
        <w:br/>
      </w:r>
    </w:p>
    <w:p w14:paraId="2641042F" w14:textId="77777777" w:rsidR="00C65F50" w:rsidRDefault="00C65F50">
      <w:pPr>
        <w:rPr>
          <w:rFonts w:ascii="Verdana" w:eastAsia="Verdana" w:hAnsi="Verdana" w:cs="Verdana"/>
          <w:b/>
          <w:bCs/>
        </w:rPr>
      </w:pPr>
    </w:p>
    <w:p w14:paraId="274A43A3" w14:textId="77777777" w:rsidR="00C65F50" w:rsidRDefault="00C65F50">
      <w:pPr>
        <w:rPr>
          <w:rFonts w:ascii="Verdana" w:eastAsia="Verdana" w:hAnsi="Verdana" w:cs="Verdana"/>
          <w:b/>
          <w:bCs/>
        </w:rPr>
      </w:pPr>
    </w:p>
    <w:p w14:paraId="67117F68" w14:textId="77777777" w:rsidR="00C65F50" w:rsidRDefault="00C65F50">
      <w:pPr>
        <w:rPr>
          <w:rFonts w:ascii="Verdana" w:eastAsia="Verdana" w:hAnsi="Verdana" w:cs="Verdana"/>
          <w:b/>
          <w:bCs/>
        </w:rPr>
      </w:pPr>
    </w:p>
    <w:p w14:paraId="2551A5A7" w14:textId="77777777" w:rsidR="00C65F50" w:rsidRDefault="00C65F50">
      <w:pPr>
        <w:rPr>
          <w:rFonts w:ascii="Verdana" w:eastAsia="Verdana" w:hAnsi="Verdana" w:cs="Verdana"/>
          <w:b/>
          <w:bCs/>
        </w:rPr>
      </w:pPr>
    </w:p>
    <w:p w14:paraId="484CCE96" w14:textId="77777777" w:rsidR="00C65F50" w:rsidRDefault="00C65F50">
      <w:pPr>
        <w:rPr>
          <w:rFonts w:ascii="Verdana" w:eastAsia="Verdana" w:hAnsi="Verdana" w:cs="Verdana"/>
          <w:b/>
          <w:bCs/>
        </w:rPr>
      </w:pPr>
    </w:p>
    <w:p w14:paraId="459E1EF1" w14:textId="77777777" w:rsidR="00C65F50" w:rsidRDefault="00C65F50">
      <w:pPr>
        <w:rPr>
          <w:rFonts w:ascii="Verdana" w:eastAsia="Verdana" w:hAnsi="Verdana" w:cs="Verdana"/>
          <w:b/>
          <w:bCs/>
        </w:rPr>
      </w:pPr>
    </w:p>
    <w:p w14:paraId="5E15E435" w14:textId="77777777" w:rsidR="00C65F50" w:rsidRDefault="00C65F50">
      <w:pPr>
        <w:rPr>
          <w:rFonts w:ascii="Verdana" w:eastAsia="Verdana" w:hAnsi="Verdana" w:cs="Verdana"/>
          <w:b/>
          <w:bCs/>
        </w:rPr>
      </w:pPr>
    </w:p>
    <w:p w14:paraId="08E0AB3C" w14:textId="77777777" w:rsidR="00C65F50" w:rsidRDefault="00C65F50">
      <w:pPr>
        <w:rPr>
          <w:rFonts w:ascii="Verdana" w:eastAsia="Verdana" w:hAnsi="Verdana" w:cs="Verdana"/>
          <w:b/>
          <w:bCs/>
        </w:rPr>
      </w:pPr>
    </w:p>
    <w:p w14:paraId="2E15D871" w14:textId="77777777" w:rsidR="00C65F50" w:rsidRDefault="00C65F50">
      <w:pPr>
        <w:rPr>
          <w:rFonts w:ascii="Verdana" w:eastAsia="Verdana" w:hAnsi="Verdana" w:cs="Verdana"/>
          <w:b/>
          <w:bCs/>
        </w:rPr>
      </w:pPr>
    </w:p>
    <w:p w14:paraId="171D3102" w14:textId="77777777" w:rsidR="00C65F50" w:rsidRDefault="00C65F50">
      <w:pPr>
        <w:rPr>
          <w:rFonts w:ascii="Verdana" w:eastAsia="Verdana" w:hAnsi="Verdana" w:cs="Verdana"/>
          <w:b/>
          <w:bCs/>
        </w:rPr>
      </w:pPr>
    </w:p>
    <w:p w14:paraId="55EDD7EB" w14:textId="77777777" w:rsidR="00C65F50" w:rsidRDefault="00C65F50">
      <w:pPr>
        <w:rPr>
          <w:rFonts w:ascii="Verdana" w:eastAsia="Verdana" w:hAnsi="Verdana" w:cs="Verdana"/>
          <w:b/>
          <w:bCs/>
        </w:rPr>
      </w:pPr>
    </w:p>
    <w:p w14:paraId="20812312" w14:textId="77777777" w:rsidR="00C65F50" w:rsidRDefault="00C65F50">
      <w:pPr>
        <w:rPr>
          <w:rFonts w:ascii="Verdana" w:eastAsia="Verdana" w:hAnsi="Verdana" w:cs="Verdana"/>
          <w:b/>
          <w:bCs/>
        </w:rPr>
      </w:pPr>
    </w:p>
    <w:p w14:paraId="152B3512" w14:textId="77777777" w:rsidR="00C65F50" w:rsidRDefault="00C65F50">
      <w:pPr>
        <w:rPr>
          <w:rFonts w:ascii="Verdana" w:eastAsia="Verdana" w:hAnsi="Verdana" w:cs="Verdana"/>
          <w:b/>
          <w:bCs/>
        </w:rPr>
      </w:pPr>
    </w:p>
    <w:p w14:paraId="359FAA9D" w14:textId="77777777" w:rsidR="00C65F50" w:rsidRDefault="00C65F50">
      <w:pPr>
        <w:rPr>
          <w:rFonts w:ascii="Verdana" w:eastAsia="Verdana" w:hAnsi="Verdana" w:cs="Verdana"/>
          <w:b/>
          <w:bCs/>
        </w:rPr>
      </w:pPr>
    </w:p>
    <w:p w14:paraId="49610FEB" w14:textId="77777777" w:rsidR="00C65F50" w:rsidRDefault="00C65F50">
      <w:pPr>
        <w:rPr>
          <w:rFonts w:ascii="Verdana" w:eastAsia="Verdana" w:hAnsi="Verdana" w:cs="Verdana"/>
          <w:b/>
          <w:bCs/>
        </w:rPr>
      </w:pPr>
    </w:p>
    <w:p w14:paraId="2BAC7DC5" w14:textId="77777777" w:rsidR="00C65F50" w:rsidRDefault="00C65F50">
      <w:pPr>
        <w:rPr>
          <w:rFonts w:ascii="Verdana" w:eastAsia="Verdana" w:hAnsi="Verdana" w:cs="Verdana"/>
          <w:b/>
          <w:bCs/>
        </w:rPr>
      </w:pPr>
    </w:p>
    <w:p w14:paraId="1361A86A" w14:textId="77777777" w:rsidR="00C65F50" w:rsidRDefault="00C65F50">
      <w:pPr>
        <w:rPr>
          <w:rFonts w:ascii="Verdana" w:eastAsia="Verdana" w:hAnsi="Verdana" w:cs="Verdana"/>
          <w:b/>
          <w:bCs/>
        </w:rPr>
      </w:pPr>
    </w:p>
    <w:p w14:paraId="2486A6AD" w14:textId="77777777" w:rsidR="00C65F50" w:rsidRDefault="00C65F50">
      <w:pPr>
        <w:rPr>
          <w:rFonts w:ascii="Verdana" w:eastAsia="Verdana" w:hAnsi="Verdana" w:cs="Verdana"/>
          <w:b/>
          <w:bCs/>
        </w:rPr>
      </w:pPr>
    </w:p>
    <w:p w14:paraId="5CB50F37" w14:textId="77777777" w:rsidR="00C65F50" w:rsidRDefault="00C65F50">
      <w:pPr>
        <w:rPr>
          <w:rFonts w:ascii="Verdana" w:eastAsia="Verdana" w:hAnsi="Verdana" w:cs="Verdana"/>
          <w:b/>
          <w:bCs/>
        </w:rPr>
      </w:pPr>
    </w:p>
    <w:p w14:paraId="29159F0D" w14:textId="77777777" w:rsidR="00C65F50" w:rsidRDefault="00C65F50">
      <w:pPr>
        <w:rPr>
          <w:rFonts w:ascii="Verdana" w:eastAsia="Verdana" w:hAnsi="Verdana" w:cs="Verdana"/>
          <w:b/>
          <w:bCs/>
        </w:rPr>
      </w:pPr>
    </w:p>
    <w:p w14:paraId="3D83890B" w14:textId="77777777" w:rsidR="00C65F50" w:rsidRDefault="00BD15D4">
      <w:pPr>
        <w:rPr>
          <w:rFonts w:ascii="Verdana" w:eastAsia="Verdana" w:hAnsi="Verdana" w:cs="Verdana"/>
          <w:b/>
          <w:bCs/>
        </w:rPr>
      </w:pPr>
      <w:r>
        <w:rPr>
          <w:rFonts w:ascii="Verdana" w:eastAsia="Verdana" w:hAnsi="Verdana" w:cs="Verdana"/>
          <w:b/>
          <w:bCs/>
        </w:rPr>
        <w:t>Tips for a Successful Handover</w:t>
      </w:r>
    </w:p>
    <w:p w14:paraId="7A2D443C" w14:textId="77777777" w:rsidR="00C65F50" w:rsidRDefault="00BD15D4">
      <w:pPr>
        <w:pStyle w:val="ListParagraph"/>
        <w:numPr>
          <w:ilvl w:val="0"/>
          <w:numId w:val="2"/>
        </w:numPr>
        <w:spacing w:after="0"/>
      </w:pPr>
      <w:r>
        <w:rPr>
          <w:rFonts w:ascii="Verdana" w:eastAsia="Verdana" w:hAnsi="Verdana" w:cs="Verdana"/>
          <w:b/>
          <w:bCs/>
        </w:rPr>
        <w:t>Complete the Document:</w:t>
      </w:r>
      <w:r>
        <w:rPr>
          <w:rFonts w:ascii="Verdana" w:eastAsia="Verdana" w:hAnsi="Verdana" w:cs="Verdana"/>
        </w:rPr>
        <w:t xml:space="preserve"> Outgoing committee members should take the time to fill out this document as thoroughly as possible to ensure that no important details are missed.</w:t>
      </w:r>
    </w:p>
    <w:p w14:paraId="359F9873" w14:textId="77777777" w:rsidR="00C65F50" w:rsidRDefault="00BD15D4">
      <w:pPr>
        <w:pStyle w:val="ListParagraph"/>
        <w:numPr>
          <w:ilvl w:val="0"/>
          <w:numId w:val="2"/>
        </w:numPr>
        <w:spacing w:after="0"/>
      </w:pPr>
      <w:r>
        <w:rPr>
          <w:rFonts w:ascii="Verdana" w:eastAsia="Verdana" w:hAnsi="Verdana" w:cs="Verdana"/>
          <w:b/>
          <w:bCs/>
        </w:rPr>
        <w:t>Set Deadlines:</w:t>
      </w:r>
      <w:r>
        <w:rPr>
          <w:rFonts w:ascii="Verdana" w:eastAsia="Verdana" w:hAnsi="Verdana" w:cs="Verdana"/>
        </w:rPr>
        <w:t xml:space="preserve"> Ensure the document is completed and handed over by [insert date here], so there is enough time for a smooth transition.</w:t>
      </w:r>
    </w:p>
    <w:p w14:paraId="46A847EC" w14:textId="77777777" w:rsidR="00C65F50" w:rsidRDefault="00BD15D4">
      <w:pPr>
        <w:pStyle w:val="ListParagraph"/>
        <w:numPr>
          <w:ilvl w:val="0"/>
          <w:numId w:val="2"/>
        </w:numPr>
        <w:spacing w:after="0"/>
      </w:pPr>
      <w:r>
        <w:rPr>
          <w:rFonts w:ascii="Verdana" w:eastAsia="Verdana" w:hAnsi="Verdana" w:cs="Verdana"/>
          <w:b/>
          <w:bCs/>
        </w:rPr>
        <w:t>Arrange a Handover Meeting:</w:t>
      </w:r>
      <w:r>
        <w:rPr>
          <w:rFonts w:ascii="Verdana" w:eastAsia="Verdana" w:hAnsi="Verdana" w:cs="Verdana"/>
        </w:rPr>
        <w:t xml:space="preserve"> Organise a meeting between outgoing and </w:t>
      </w:r>
      <w:r>
        <w:rPr>
          <w:rFonts w:ascii="Verdana" w:eastAsia="Verdana" w:hAnsi="Verdana" w:cs="Verdana"/>
        </w:rPr>
        <w:t>incoming committees to go through the document, share experiences, and clarify any questions.</w:t>
      </w:r>
    </w:p>
    <w:p w14:paraId="40DC01E6" w14:textId="77777777" w:rsidR="00C65F50" w:rsidRDefault="00BD15D4">
      <w:pPr>
        <w:pStyle w:val="ListParagraph"/>
        <w:numPr>
          <w:ilvl w:val="0"/>
          <w:numId w:val="2"/>
        </w:numPr>
        <w:spacing w:after="0"/>
      </w:pPr>
      <w:r>
        <w:rPr>
          <w:rFonts w:ascii="Verdana" w:eastAsia="Verdana" w:hAnsi="Verdana" w:cs="Verdana"/>
          <w:b/>
          <w:bCs/>
        </w:rPr>
        <w:t>Use Digital Tools:</w:t>
      </w:r>
      <w:r>
        <w:rPr>
          <w:rFonts w:ascii="Verdana" w:eastAsia="Verdana" w:hAnsi="Verdana" w:cs="Verdana"/>
        </w:rPr>
        <w:t xml:space="preserve"> Consider storing this document and all relevant resources (e.g., photos, templates) in a shared folder that the incoming committee can easily access.</w:t>
      </w:r>
    </w:p>
    <w:p w14:paraId="5341B43D" w14:textId="77777777" w:rsidR="00C65F50" w:rsidRDefault="00BD15D4">
      <w:pPr>
        <w:pStyle w:val="ListParagraph"/>
        <w:numPr>
          <w:ilvl w:val="0"/>
          <w:numId w:val="2"/>
        </w:numPr>
        <w:spacing w:after="0"/>
      </w:pPr>
      <w:r>
        <w:rPr>
          <w:rFonts w:ascii="Verdana" w:eastAsia="Verdana" w:hAnsi="Verdana" w:cs="Verdana"/>
          <w:b/>
          <w:bCs/>
        </w:rPr>
        <w:t>Keep It Updated:</w:t>
      </w:r>
      <w:r>
        <w:rPr>
          <w:rFonts w:ascii="Verdana" w:eastAsia="Verdana" w:hAnsi="Verdana" w:cs="Verdana"/>
        </w:rPr>
        <w:t xml:space="preserve"> Encourage the incoming committee to update this document regularly to reflect any changes that occur throughout the year.</w:t>
      </w:r>
    </w:p>
    <w:p w14:paraId="1AAC6047" w14:textId="77777777" w:rsidR="00C65F50" w:rsidRDefault="00BD15D4">
      <w:pPr>
        <w:spacing w:before="240" w:after="240"/>
        <w:rPr>
          <w:rFonts w:ascii="Verdana" w:eastAsia="Verdana" w:hAnsi="Verdana" w:cs="Verdana"/>
        </w:rPr>
      </w:pPr>
      <w:r>
        <w:rPr>
          <w:rFonts w:ascii="Verdana" w:eastAsia="Verdana" w:hAnsi="Verdana" w:cs="Verdana"/>
        </w:rPr>
        <w:t>A successful handover makes all the difference in setting your society up for success. Thank you for taking the time to ensure a smooth transition for the new team!</w:t>
      </w:r>
    </w:p>
    <w:p w14:paraId="61F64EA5" w14:textId="77777777" w:rsidR="00C65F50" w:rsidRDefault="00C65F50">
      <w:pPr>
        <w:rPr>
          <w:rFonts w:ascii="Verdana" w:eastAsia="Verdana" w:hAnsi="Verdana" w:cs="Verdana"/>
          <w:b/>
          <w:bCs/>
        </w:rPr>
      </w:pPr>
    </w:p>
    <w:p w14:paraId="4133FB64" w14:textId="77777777" w:rsidR="00C65F50" w:rsidRDefault="00C65F50">
      <w:pPr>
        <w:rPr>
          <w:rFonts w:ascii="Verdana" w:eastAsia="Verdana" w:hAnsi="Verdana" w:cs="Verdana"/>
          <w:b/>
          <w:bCs/>
        </w:rPr>
      </w:pPr>
    </w:p>
    <w:p w14:paraId="023FF0F1" w14:textId="77777777" w:rsidR="00C65F50" w:rsidRDefault="00C65F50">
      <w:pPr>
        <w:rPr>
          <w:rFonts w:ascii="Verdana" w:eastAsia="Verdana" w:hAnsi="Verdana" w:cs="Verdana"/>
          <w:b/>
          <w:bCs/>
        </w:rPr>
      </w:pPr>
    </w:p>
    <w:p w14:paraId="6A0AF735" w14:textId="77777777" w:rsidR="00C65F50" w:rsidRDefault="00C65F50">
      <w:pPr>
        <w:rPr>
          <w:rFonts w:ascii="Verdana" w:eastAsia="Verdana" w:hAnsi="Verdana" w:cs="Verdana"/>
          <w:b/>
          <w:bCs/>
        </w:rPr>
      </w:pPr>
    </w:p>
    <w:p w14:paraId="41BAAC29" w14:textId="77777777" w:rsidR="00C65F50" w:rsidRDefault="00C65F50">
      <w:pPr>
        <w:rPr>
          <w:rFonts w:ascii="Verdana" w:eastAsia="Verdana" w:hAnsi="Verdana" w:cs="Verdana"/>
          <w:b/>
          <w:bCs/>
        </w:rPr>
      </w:pPr>
    </w:p>
    <w:p w14:paraId="316B6DB2" w14:textId="77777777" w:rsidR="00C65F50" w:rsidRDefault="00C65F50">
      <w:pPr>
        <w:rPr>
          <w:rFonts w:ascii="Verdana" w:eastAsia="Verdana" w:hAnsi="Verdana" w:cs="Verdana"/>
          <w:b/>
          <w:bCs/>
        </w:rPr>
      </w:pPr>
    </w:p>
    <w:p w14:paraId="015C267A" w14:textId="77777777" w:rsidR="00C65F50" w:rsidRDefault="00C65F50">
      <w:pPr>
        <w:rPr>
          <w:rFonts w:ascii="Verdana" w:eastAsia="Verdana" w:hAnsi="Verdana" w:cs="Verdana"/>
          <w:b/>
          <w:bCs/>
        </w:rPr>
      </w:pPr>
    </w:p>
    <w:p w14:paraId="473CBD82" w14:textId="77777777" w:rsidR="00C65F50" w:rsidRDefault="00C65F50">
      <w:pPr>
        <w:rPr>
          <w:rFonts w:ascii="Verdana" w:eastAsia="Verdana" w:hAnsi="Verdana" w:cs="Verdana"/>
          <w:b/>
          <w:bCs/>
        </w:rPr>
      </w:pPr>
    </w:p>
    <w:p w14:paraId="003EFDFF" w14:textId="77777777" w:rsidR="00C65F50" w:rsidRDefault="00C65F50">
      <w:pPr>
        <w:rPr>
          <w:rFonts w:ascii="Verdana" w:eastAsia="Verdana" w:hAnsi="Verdana" w:cs="Verdana"/>
          <w:b/>
          <w:bCs/>
        </w:rPr>
      </w:pPr>
    </w:p>
    <w:p w14:paraId="0BA2CF72" w14:textId="77777777" w:rsidR="00C65F50" w:rsidRDefault="00C65F50">
      <w:pPr>
        <w:rPr>
          <w:rFonts w:ascii="Verdana" w:eastAsia="Verdana" w:hAnsi="Verdana" w:cs="Verdana"/>
          <w:b/>
          <w:bCs/>
        </w:rPr>
      </w:pPr>
    </w:p>
    <w:p w14:paraId="7FFCF78B" w14:textId="77777777" w:rsidR="00C65F50" w:rsidRDefault="00C65F50">
      <w:pPr>
        <w:rPr>
          <w:rFonts w:ascii="Verdana" w:eastAsia="Verdana" w:hAnsi="Verdana" w:cs="Verdana"/>
          <w:b/>
          <w:bCs/>
        </w:rPr>
      </w:pPr>
    </w:p>
    <w:p w14:paraId="26B18161" w14:textId="77777777" w:rsidR="00C65F50" w:rsidRDefault="00C65F50">
      <w:pPr>
        <w:rPr>
          <w:rFonts w:ascii="Verdana" w:eastAsia="Verdana" w:hAnsi="Verdana" w:cs="Verdana"/>
          <w:b/>
          <w:bCs/>
        </w:rPr>
      </w:pPr>
    </w:p>
    <w:p w14:paraId="02BD348B" w14:textId="77777777" w:rsidR="00C65F50" w:rsidRDefault="00C65F50">
      <w:pPr>
        <w:rPr>
          <w:rFonts w:ascii="Verdana" w:eastAsia="Verdana" w:hAnsi="Verdana" w:cs="Verdana"/>
          <w:b/>
          <w:bCs/>
        </w:rPr>
      </w:pPr>
    </w:p>
    <w:p w14:paraId="2F9564DB" w14:textId="77777777" w:rsidR="00C65F50" w:rsidRDefault="00C65F50">
      <w:pPr>
        <w:rPr>
          <w:rFonts w:ascii="Verdana" w:eastAsia="Verdana" w:hAnsi="Verdana" w:cs="Verdana"/>
          <w:b/>
          <w:bCs/>
        </w:rPr>
      </w:pPr>
    </w:p>
    <w:p w14:paraId="114AED6C" w14:textId="77777777" w:rsidR="00C65F50" w:rsidRDefault="00C65F50">
      <w:pPr>
        <w:rPr>
          <w:rFonts w:ascii="Verdana" w:eastAsia="Verdana" w:hAnsi="Verdana" w:cs="Verdana"/>
          <w:b/>
          <w:bCs/>
        </w:rPr>
      </w:pPr>
    </w:p>
    <w:p w14:paraId="0282F3C6" w14:textId="77777777" w:rsidR="00C65F50" w:rsidRDefault="00C65F50">
      <w:pPr>
        <w:rPr>
          <w:rFonts w:ascii="Verdana" w:eastAsia="Verdana" w:hAnsi="Verdana" w:cs="Verdana"/>
          <w:b/>
          <w:bCs/>
        </w:rPr>
      </w:pPr>
    </w:p>
    <w:p w14:paraId="74CE947F" w14:textId="77777777" w:rsidR="00C65F50" w:rsidRDefault="00C65F50">
      <w:pPr>
        <w:rPr>
          <w:rFonts w:ascii="Verdana" w:eastAsia="Verdana" w:hAnsi="Verdana" w:cs="Verdana"/>
          <w:b/>
          <w:bCs/>
        </w:rPr>
      </w:pPr>
    </w:p>
    <w:p w14:paraId="3423B45E" w14:textId="77777777" w:rsidR="00C65F50" w:rsidRDefault="00C65F50">
      <w:pPr>
        <w:rPr>
          <w:rFonts w:ascii="Verdana" w:eastAsia="Verdana" w:hAnsi="Verdana" w:cs="Verdana"/>
          <w:b/>
          <w:bCs/>
        </w:rPr>
      </w:pPr>
    </w:p>
    <w:p w14:paraId="58CB37AA" w14:textId="77777777" w:rsidR="00C65F50" w:rsidRDefault="00BD15D4">
      <w:r>
        <w:rPr>
          <w:rFonts w:ascii="Verdana" w:eastAsia="Verdana" w:hAnsi="Verdana" w:cs="Verdana"/>
          <w:b/>
          <w:bCs/>
        </w:rPr>
        <w:t xml:space="preserve">committee contact </w:t>
      </w:r>
      <w:proofErr w:type="gramStart"/>
      <w:r>
        <w:rPr>
          <w:rFonts w:ascii="Verdana" w:eastAsia="Verdana" w:hAnsi="Verdana" w:cs="Verdana"/>
          <w:b/>
          <w:bCs/>
        </w:rPr>
        <w:t>information</w:t>
      </w:r>
      <w:proofErr w:type="gramEnd"/>
    </w:p>
    <w:p w14:paraId="07235379" w14:textId="77777777" w:rsidR="00C65F50" w:rsidRDefault="00C65F50">
      <w:pPr>
        <w:rPr>
          <w:rFonts w:ascii="Verdana" w:eastAsia="Verdana" w:hAnsi="Verdana" w:cs="Verdana"/>
          <w:b/>
          <w:bCs/>
        </w:rPr>
      </w:pPr>
    </w:p>
    <w:tbl>
      <w:tblPr>
        <w:tblW w:w="9016" w:type="dxa"/>
        <w:tblLayout w:type="fixed"/>
        <w:tblCellMar>
          <w:left w:w="10" w:type="dxa"/>
          <w:right w:w="10" w:type="dxa"/>
        </w:tblCellMar>
        <w:tblLook w:val="0000" w:firstRow="0" w:lastRow="0" w:firstColumn="0" w:lastColumn="0" w:noHBand="0" w:noVBand="0"/>
      </w:tblPr>
      <w:tblGrid>
        <w:gridCol w:w="2254"/>
        <w:gridCol w:w="2254"/>
        <w:gridCol w:w="2254"/>
        <w:gridCol w:w="2254"/>
      </w:tblGrid>
      <w:tr w:rsidR="00C65F50" w14:paraId="229C1AE6" w14:textId="77777777">
        <w:tblPrEx>
          <w:tblCellMar>
            <w:top w:w="0" w:type="dxa"/>
            <w:bottom w:w="0" w:type="dxa"/>
          </w:tblCellMar>
        </w:tblPrEx>
        <w:trPr>
          <w:trHeight w:val="300"/>
        </w:trPr>
        <w:tc>
          <w:tcPr>
            <w:tcW w:w="901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7145ECD8"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Outgoing Committee Information</w:t>
            </w:r>
          </w:p>
        </w:tc>
      </w:tr>
      <w:tr w:rsidR="00C65F50" w14:paraId="3ED36DB2"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9C0A9EB"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Committee Position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F437755"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45E559"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UEA Username (abd21def)</w:t>
            </w: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67C6FA3"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Email Address</w:t>
            </w:r>
          </w:p>
        </w:tc>
      </w:tr>
      <w:tr w:rsidR="00C65F50" w14:paraId="436D235A"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0242951" w14:textId="77777777" w:rsidR="00C65F50" w:rsidRDefault="00BD15D4">
            <w:pPr>
              <w:spacing w:after="0" w:line="240" w:lineRule="auto"/>
              <w:jc w:val="center"/>
              <w:rPr>
                <w:rFonts w:ascii="Verdana" w:eastAsia="Verdana" w:hAnsi="Verdana" w:cs="Verdana"/>
              </w:rPr>
            </w:pPr>
            <w:r>
              <w:rPr>
                <w:rFonts w:ascii="Verdana" w:eastAsia="Verdana" w:hAnsi="Verdana" w:cs="Verdana"/>
              </w:rPr>
              <w:t>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651F899"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1BAB5D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2DEABAE" w14:textId="77777777" w:rsidR="00C65F50" w:rsidRDefault="00C65F50">
            <w:pPr>
              <w:spacing w:after="0" w:line="240" w:lineRule="auto"/>
              <w:jc w:val="center"/>
              <w:rPr>
                <w:rFonts w:ascii="Verdana" w:eastAsia="Verdana" w:hAnsi="Verdana" w:cs="Verdana"/>
              </w:rPr>
            </w:pPr>
          </w:p>
        </w:tc>
      </w:tr>
      <w:tr w:rsidR="00C65F50" w14:paraId="503DD0D0"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CF2182C" w14:textId="77777777" w:rsidR="00C65F50" w:rsidRDefault="00BD15D4">
            <w:pPr>
              <w:spacing w:after="0" w:line="240" w:lineRule="auto"/>
              <w:jc w:val="center"/>
              <w:rPr>
                <w:rFonts w:ascii="Verdana" w:eastAsia="Verdana" w:hAnsi="Verdana" w:cs="Verdana"/>
              </w:rPr>
            </w:pPr>
            <w:r>
              <w:rPr>
                <w:rFonts w:ascii="Verdana" w:eastAsia="Verdana" w:hAnsi="Verdana" w:cs="Verdana"/>
              </w:rPr>
              <w:t>Vice 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E964013"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5250EEA"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9BA0424" w14:textId="77777777" w:rsidR="00C65F50" w:rsidRDefault="00C65F50">
            <w:pPr>
              <w:spacing w:after="0" w:line="240" w:lineRule="auto"/>
              <w:jc w:val="center"/>
              <w:rPr>
                <w:rFonts w:ascii="Verdana" w:eastAsia="Verdana" w:hAnsi="Verdana" w:cs="Verdana"/>
              </w:rPr>
            </w:pPr>
          </w:p>
        </w:tc>
      </w:tr>
      <w:tr w:rsidR="00C65F50" w14:paraId="13FB743C"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E809F70" w14:textId="77777777" w:rsidR="00C65F50" w:rsidRDefault="00BD15D4">
            <w:pPr>
              <w:spacing w:after="0" w:line="240" w:lineRule="auto"/>
              <w:jc w:val="center"/>
              <w:rPr>
                <w:rFonts w:ascii="Verdana" w:eastAsia="Verdana" w:hAnsi="Verdana" w:cs="Verdana"/>
              </w:rPr>
            </w:pPr>
            <w:r>
              <w:rPr>
                <w:rFonts w:ascii="Verdana" w:eastAsia="Verdana" w:hAnsi="Verdana" w:cs="Verdana"/>
              </w:rPr>
              <w:t>Treasurer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77190C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ACB5318"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53F99C9" w14:textId="77777777" w:rsidR="00C65F50" w:rsidRDefault="00C65F50">
            <w:pPr>
              <w:spacing w:after="0" w:line="240" w:lineRule="auto"/>
              <w:jc w:val="center"/>
              <w:rPr>
                <w:rFonts w:ascii="Verdana" w:eastAsia="Verdana" w:hAnsi="Verdana" w:cs="Verdana"/>
              </w:rPr>
            </w:pPr>
          </w:p>
        </w:tc>
      </w:tr>
      <w:tr w:rsidR="00C65F50" w14:paraId="285677AD"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0A6EED3" w14:textId="77777777" w:rsidR="00C65F50" w:rsidRDefault="00BD15D4">
            <w:pPr>
              <w:spacing w:after="0" w:line="240" w:lineRule="auto"/>
              <w:jc w:val="center"/>
              <w:rPr>
                <w:rFonts w:ascii="Verdana" w:eastAsia="Verdana" w:hAnsi="Verdana" w:cs="Verdana"/>
              </w:rPr>
            </w:pPr>
            <w:r>
              <w:rPr>
                <w:rFonts w:ascii="Verdana" w:eastAsia="Verdana" w:hAnsi="Verdana" w:cs="Verdana"/>
              </w:rPr>
              <w:t>Health and Safety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F24E40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54BBB8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566EB1D" w14:textId="77777777" w:rsidR="00C65F50" w:rsidRDefault="00C65F50">
            <w:pPr>
              <w:spacing w:after="0" w:line="240" w:lineRule="auto"/>
              <w:jc w:val="center"/>
              <w:rPr>
                <w:rFonts w:ascii="Verdana" w:eastAsia="Verdana" w:hAnsi="Verdana" w:cs="Verdana"/>
              </w:rPr>
            </w:pPr>
          </w:p>
        </w:tc>
      </w:tr>
      <w:tr w:rsidR="00C65F50" w14:paraId="767F7178"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839EDE9" w14:textId="77777777" w:rsidR="00C65F50" w:rsidRDefault="00BD15D4">
            <w:pPr>
              <w:spacing w:after="0" w:line="240" w:lineRule="auto"/>
              <w:jc w:val="center"/>
              <w:rPr>
                <w:rFonts w:ascii="Verdana" w:eastAsia="Verdana" w:hAnsi="Verdana" w:cs="Verdana"/>
              </w:rPr>
            </w:pPr>
            <w:r>
              <w:rPr>
                <w:rFonts w:ascii="Verdana" w:eastAsia="Verdana" w:hAnsi="Verdana" w:cs="Verdana"/>
              </w:rPr>
              <w:t>Equality and Diversity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168B0C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8519CE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DFE0E82" w14:textId="77777777" w:rsidR="00C65F50" w:rsidRDefault="00C65F50">
            <w:pPr>
              <w:spacing w:after="0" w:line="240" w:lineRule="auto"/>
              <w:jc w:val="center"/>
              <w:rPr>
                <w:rFonts w:ascii="Verdana" w:eastAsia="Verdana" w:hAnsi="Verdana" w:cs="Verdana"/>
              </w:rPr>
            </w:pPr>
          </w:p>
        </w:tc>
      </w:tr>
      <w:tr w:rsidR="00C65F50" w14:paraId="7296B412"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23101D5"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D1FF7F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E7858F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9F978A8" w14:textId="77777777" w:rsidR="00C65F50" w:rsidRDefault="00C65F50">
            <w:pPr>
              <w:spacing w:after="0" w:line="240" w:lineRule="auto"/>
              <w:jc w:val="center"/>
              <w:rPr>
                <w:rFonts w:ascii="Verdana" w:eastAsia="Verdana" w:hAnsi="Verdana" w:cs="Verdana"/>
              </w:rPr>
            </w:pPr>
          </w:p>
        </w:tc>
      </w:tr>
      <w:tr w:rsidR="00C65F50" w14:paraId="43A4C2EB"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A871E3D"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C9FBBD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6F5EAF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344DB7A" w14:textId="77777777" w:rsidR="00C65F50" w:rsidRDefault="00C65F50">
            <w:pPr>
              <w:spacing w:after="0" w:line="240" w:lineRule="auto"/>
              <w:jc w:val="center"/>
              <w:rPr>
                <w:rFonts w:ascii="Verdana" w:eastAsia="Verdana" w:hAnsi="Verdana" w:cs="Verdana"/>
              </w:rPr>
            </w:pPr>
          </w:p>
        </w:tc>
      </w:tr>
      <w:tr w:rsidR="00C65F50" w14:paraId="487804CA"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2D684E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AB5F328"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13DF975"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197D29F" w14:textId="77777777" w:rsidR="00C65F50" w:rsidRDefault="00C65F50">
            <w:pPr>
              <w:spacing w:after="0" w:line="240" w:lineRule="auto"/>
              <w:jc w:val="center"/>
              <w:rPr>
                <w:rFonts w:ascii="Verdana" w:eastAsia="Verdana" w:hAnsi="Verdana" w:cs="Verdana"/>
              </w:rPr>
            </w:pPr>
          </w:p>
        </w:tc>
      </w:tr>
      <w:tr w:rsidR="00C65F50" w14:paraId="393B461C"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F5C89D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C21738B"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A5A854C"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DB87A5E" w14:textId="77777777" w:rsidR="00C65F50" w:rsidRDefault="00C65F50">
            <w:pPr>
              <w:spacing w:after="0" w:line="240" w:lineRule="auto"/>
              <w:jc w:val="center"/>
              <w:rPr>
                <w:rFonts w:ascii="Verdana" w:eastAsia="Verdana" w:hAnsi="Verdana" w:cs="Verdana"/>
              </w:rPr>
            </w:pPr>
          </w:p>
        </w:tc>
      </w:tr>
      <w:tr w:rsidR="00C65F50" w14:paraId="029C3816"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1FD7178"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2F6E58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4CF68B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3F03E8C" w14:textId="77777777" w:rsidR="00C65F50" w:rsidRDefault="00C65F50">
            <w:pPr>
              <w:spacing w:after="0" w:line="240" w:lineRule="auto"/>
              <w:jc w:val="center"/>
              <w:rPr>
                <w:rFonts w:ascii="Verdana" w:eastAsia="Verdana" w:hAnsi="Verdana" w:cs="Verdana"/>
              </w:rPr>
            </w:pPr>
          </w:p>
        </w:tc>
      </w:tr>
      <w:tr w:rsidR="00C65F50" w14:paraId="49487E3F" w14:textId="77777777">
        <w:tblPrEx>
          <w:tblCellMar>
            <w:top w:w="0" w:type="dxa"/>
            <w:bottom w:w="0" w:type="dxa"/>
          </w:tblCellMar>
        </w:tblPrEx>
        <w:trPr>
          <w:trHeight w:val="300"/>
        </w:trPr>
        <w:tc>
          <w:tcPr>
            <w:tcW w:w="2254"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3E205273"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7907D0E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BE7326C"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2F862BBB" w14:textId="77777777" w:rsidR="00C65F50" w:rsidRDefault="00C65F50">
            <w:pPr>
              <w:spacing w:after="0" w:line="240" w:lineRule="auto"/>
              <w:jc w:val="center"/>
              <w:rPr>
                <w:rFonts w:ascii="Verdana" w:eastAsia="Verdana" w:hAnsi="Verdana" w:cs="Verdana"/>
              </w:rPr>
            </w:pPr>
          </w:p>
        </w:tc>
      </w:tr>
    </w:tbl>
    <w:p w14:paraId="7D202481" w14:textId="77777777" w:rsidR="00C65F50" w:rsidRDefault="00C65F50">
      <w:pPr>
        <w:jc w:val="center"/>
        <w:rPr>
          <w:rFonts w:ascii="Verdana" w:eastAsia="Verdana" w:hAnsi="Verdana" w:cs="Verdana"/>
          <w:color w:val="000000"/>
        </w:rPr>
      </w:pPr>
    </w:p>
    <w:p w14:paraId="55255F19" w14:textId="77777777" w:rsidR="00C65F50" w:rsidRDefault="00C65F50">
      <w:pPr>
        <w:jc w:val="center"/>
        <w:rPr>
          <w:rFonts w:ascii="Verdana" w:eastAsia="Verdana" w:hAnsi="Verdana" w:cs="Verdana"/>
          <w:color w:val="000000"/>
        </w:rPr>
      </w:pPr>
    </w:p>
    <w:tbl>
      <w:tblPr>
        <w:tblW w:w="9016" w:type="dxa"/>
        <w:tblLayout w:type="fixed"/>
        <w:tblCellMar>
          <w:left w:w="10" w:type="dxa"/>
          <w:right w:w="10" w:type="dxa"/>
        </w:tblCellMar>
        <w:tblLook w:val="0000" w:firstRow="0" w:lastRow="0" w:firstColumn="0" w:lastColumn="0" w:noHBand="0" w:noVBand="0"/>
      </w:tblPr>
      <w:tblGrid>
        <w:gridCol w:w="2254"/>
        <w:gridCol w:w="2254"/>
        <w:gridCol w:w="2254"/>
        <w:gridCol w:w="2254"/>
      </w:tblGrid>
      <w:tr w:rsidR="00C65F50" w14:paraId="3CE55481" w14:textId="77777777">
        <w:tblPrEx>
          <w:tblCellMar>
            <w:top w:w="0" w:type="dxa"/>
            <w:bottom w:w="0" w:type="dxa"/>
          </w:tblCellMar>
        </w:tblPrEx>
        <w:trPr>
          <w:trHeight w:val="300"/>
        </w:trPr>
        <w:tc>
          <w:tcPr>
            <w:tcW w:w="901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15BE3433"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Incoming Committee Information</w:t>
            </w:r>
          </w:p>
        </w:tc>
      </w:tr>
      <w:tr w:rsidR="00C65F50" w14:paraId="19F2B457"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4E7B9BF"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Committee Position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8CDA8E9"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4D5A1EC"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UEA Username (abd21def)</w:t>
            </w: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2B1CC2E"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Email Address</w:t>
            </w:r>
          </w:p>
        </w:tc>
      </w:tr>
      <w:tr w:rsidR="00C65F50" w14:paraId="58CC8B41"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EFD26DB" w14:textId="77777777" w:rsidR="00C65F50" w:rsidRDefault="00BD15D4">
            <w:pPr>
              <w:spacing w:after="0" w:line="240" w:lineRule="auto"/>
              <w:jc w:val="center"/>
              <w:rPr>
                <w:rFonts w:ascii="Verdana" w:eastAsia="Verdana" w:hAnsi="Verdana" w:cs="Verdana"/>
              </w:rPr>
            </w:pPr>
            <w:r>
              <w:rPr>
                <w:rFonts w:ascii="Verdana" w:eastAsia="Verdana" w:hAnsi="Verdana" w:cs="Verdana"/>
              </w:rPr>
              <w:t>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0C84A58"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ED8E0F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13A68A0" w14:textId="77777777" w:rsidR="00C65F50" w:rsidRDefault="00C65F50">
            <w:pPr>
              <w:spacing w:after="0" w:line="240" w:lineRule="auto"/>
              <w:jc w:val="center"/>
              <w:rPr>
                <w:rFonts w:ascii="Verdana" w:eastAsia="Verdana" w:hAnsi="Verdana" w:cs="Verdana"/>
              </w:rPr>
            </w:pPr>
          </w:p>
        </w:tc>
      </w:tr>
      <w:tr w:rsidR="00C65F50" w14:paraId="7D1F7488"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A07213E" w14:textId="77777777" w:rsidR="00C65F50" w:rsidRDefault="00BD15D4">
            <w:pPr>
              <w:spacing w:after="0" w:line="240" w:lineRule="auto"/>
              <w:jc w:val="center"/>
              <w:rPr>
                <w:rFonts w:ascii="Verdana" w:eastAsia="Verdana" w:hAnsi="Verdana" w:cs="Verdana"/>
              </w:rPr>
            </w:pPr>
            <w:r>
              <w:rPr>
                <w:rFonts w:ascii="Verdana" w:eastAsia="Verdana" w:hAnsi="Verdana" w:cs="Verdana"/>
              </w:rPr>
              <w:t>Vice 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E931F3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D206235"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E646910" w14:textId="77777777" w:rsidR="00C65F50" w:rsidRDefault="00C65F50">
            <w:pPr>
              <w:spacing w:after="0" w:line="240" w:lineRule="auto"/>
              <w:jc w:val="center"/>
              <w:rPr>
                <w:rFonts w:ascii="Verdana" w:eastAsia="Verdana" w:hAnsi="Verdana" w:cs="Verdana"/>
              </w:rPr>
            </w:pPr>
          </w:p>
        </w:tc>
      </w:tr>
      <w:tr w:rsidR="00C65F50" w14:paraId="0D268FED"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AC690EC" w14:textId="77777777" w:rsidR="00C65F50" w:rsidRDefault="00BD15D4">
            <w:pPr>
              <w:spacing w:after="0" w:line="240" w:lineRule="auto"/>
              <w:jc w:val="center"/>
              <w:rPr>
                <w:rFonts w:ascii="Verdana" w:eastAsia="Verdana" w:hAnsi="Verdana" w:cs="Verdana"/>
              </w:rPr>
            </w:pPr>
            <w:r>
              <w:rPr>
                <w:rFonts w:ascii="Verdana" w:eastAsia="Verdana" w:hAnsi="Verdana" w:cs="Verdana"/>
              </w:rPr>
              <w:t>Treasurer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B28FF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349D59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293DA32" w14:textId="77777777" w:rsidR="00C65F50" w:rsidRDefault="00C65F50">
            <w:pPr>
              <w:spacing w:after="0" w:line="240" w:lineRule="auto"/>
              <w:jc w:val="center"/>
              <w:rPr>
                <w:rFonts w:ascii="Verdana" w:eastAsia="Verdana" w:hAnsi="Verdana" w:cs="Verdana"/>
              </w:rPr>
            </w:pPr>
          </w:p>
        </w:tc>
      </w:tr>
      <w:tr w:rsidR="00C65F50" w14:paraId="3C9F198B"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B6C2FD2" w14:textId="77777777" w:rsidR="00C65F50" w:rsidRDefault="00BD15D4">
            <w:pPr>
              <w:spacing w:after="0" w:line="240" w:lineRule="auto"/>
              <w:jc w:val="center"/>
              <w:rPr>
                <w:rFonts w:ascii="Verdana" w:eastAsia="Verdana" w:hAnsi="Verdana" w:cs="Verdana"/>
              </w:rPr>
            </w:pPr>
            <w:r>
              <w:rPr>
                <w:rFonts w:ascii="Verdana" w:eastAsia="Verdana" w:hAnsi="Verdana" w:cs="Verdana"/>
              </w:rPr>
              <w:t>Health and Safety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073520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31E75A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293D6AA" w14:textId="77777777" w:rsidR="00C65F50" w:rsidRDefault="00C65F50">
            <w:pPr>
              <w:spacing w:after="0" w:line="240" w:lineRule="auto"/>
              <w:jc w:val="center"/>
              <w:rPr>
                <w:rFonts w:ascii="Verdana" w:eastAsia="Verdana" w:hAnsi="Verdana" w:cs="Verdana"/>
              </w:rPr>
            </w:pPr>
          </w:p>
        </w:tc>
      </w:tr>
      <w:tr w:rsidR="00C65F50" w14:paraId="09C39604"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EA3B58C" w14:textId="77777777" w:rsidR="00C65F50" w:rsidRDefault="00BD15D4">
            <w:pPr>
              <w:spacing w:after="0" w:line="240" w:lineRule="auto"/>
              <w:jc w:val="center"/>
              <w:rPr>
                <w:rFonts w:ascii="Verdana" w:eastAsia="Verdana" w:hAnsi="Verdana" w:cs="Verdana"/>
              </w:rPr>
            </w:pPr>
            <w:r>
              <w:rPr>
                <w:rFonts w:ascii="Verdana" w:eastAsia="Verdana" w:hAnsi="Verdana" w:cs="Verdana"/>
              </w:rPr>
              <w:t>Equality and Diversity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978A3B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42D4D85"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90396F9" w14:textId="77777777" w:rsidR="00C65F50" w:rsidRDefault="00C65F50">
            <w:pPr>
              <w:spacing w:after="0" w:line="240" w:lineRule="auto"/>
              <w:jc w:val="center"/>
              <w:rPr>
                <w:rFonts w:ascii="Verdana" w:eastAsia="Verdana" w:hAnsi="Verdana" w:cs="Verdana"/>
              </w:rPr>
            </w:pPr>
          </w:p>
        </w:tc>
      </w:tr>
      <w:tr w:rsidR="00C65F50" w14:paraId="4546CE31"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F5EDCD7"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54ADF39"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462739D"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FFA02B6" w14:textId="77777777" w:rsidR="00C65F50" w:rsidRDefault="00C65F50">
            <w:pPr>
              <w:spacing w:after="0" w:line="240" w:lineRule="auto"/>
              <w:jc w:val="center"/>
              <w:rPr>
                <w:rFonts w:ascii="Verdana" w:eastAsia="Verdana" w:hAnsi="Verdana" w:cs="Verdana"/>
              </w:rPr>
            </w:pPr>
          </w:p>
        </w:tc>
      </w:tr>
      <w:tr w:rsidR="00C65F50" w14:paraId="7AD2A082"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86111F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EFB9E6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5F8B58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159BDC9" w14:textId="77777777" w:rsidR="00C65F50" w:rsidRDefault="00C65F50">
            <w:pPr>
              <w:spacing w:after="0" w:line="240" w:lineRule="auto"/>
              <w:jc w:val="center"/>
              <w:rPr>
                <w:rFonts w:ascii="Verdana" w:eastAsia="Verdana" w:hAnsi="Verdana" w:cs="Verdana"/>
              </w:rPr>
            </w:pPr>
          </w:p>
        </w:tc>
      </w:tr>
      <w:tr w:rsidR="00C65F50" w14:paraId="77D71340"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D6488E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4E59C9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7B4A15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79DB288" w14:textId="77777777" w:rsidR="00C65F50" w:rsidRDefault="00C65F50">
            <w:pPr>
              <w:spacing w:after="0" w:line="240" w:lineRule="auto"/>
              <w:jc w:val="center"/>
              <w:rPr>
                <w:rFonts w:ascii="Verdana" w:eastAsia="Verdana" w:hAnsi="Verdana" w:cs="Verdana"/>
              </w:rPr>
            </w:pPr>
          </w:p>
        </w:tc>
      </w:tr>
      <w:tr w:rsidR="00C65F50" w14:paraId="1EAC1475"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10A643B" w14:textId="77777777" w:rsidR="00C65F50" w:rsidRDefault="00BD15D4">
            <w:pPr>
              <w:spacing w:after="0" w:line="240" w:lineRule="auto"/>
              <w:jc w:val="center"/>
              <w:rPr>
                <w:rFonts w:ascii="Verdana" w:eastAsia="Verdana" w:hAnsi="Verdana" w:cs="Verdana"/>
              </w:rPr>
            </w:pPr>
            <w:r>
              <w:rPr>
                <w:rFonts w:ascii="Verdana" w:eastAsia="Verdana" w:hAnsi="Verdana" w:cs="Verdana"/>
              </w:rPr>
              <w:lastRenderedPageBreak/>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6B3E72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EB7941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3B916C9" w14:textId="77777777" w:rsidR="00C65F50" w:rsidRDefault="00C65F50">
            <w:pPr>
              <w:spacing w:after="0" w:line="240" w:lineRule="auto"/>
              <w:jc w:val="center"/>
              <w:rPr>
                <w:rFonts w:ascii="Verdana" w:eastAsia="Verdana" w:hAnsi="Verdana" w:cs="Verdana"/>
              </w:rPr>
            </w:pPr>
          </w:p>
        </w:tc>
      </w:tr>
      <w:tr w:rsidR="00C65F50" w14:paraId="746C04F4"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A9994A9"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0E8EE2A"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30581C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5504B79" w14:textId="77777777" w:rsidR="00C65F50" w:rsidRDefault="00C65F50">
            <w:pPr>
              <w:spacing w:after="0" w:line="240" w:lineRule="auto"/>
              <w:jc w:val="center"/>
              <w:rPr>
                <w:rFonts w:ascii="Verdana" w:eastAsia="Verdana" w:hAnsi="Verdana" w:cs="Verdana"/>
              </w:rPr>
            </w:pPr>
          </w:p>
        </w:tc>
      </w:tr>
      <w:tr w:rsidR="00C65F50" w14:paraId="42CBA071" w14:textId="77777777">
        <w:tblPrEx>
          <w:tblCellMar>
            <w:top w:w="0" w:type="dxa"/>
            <w:bottom w:w="0" w:type="dxa"/>
          </w:tblCellMar>
        </w:tblPrEx>
        <w:trPr>
          <w:trHeight w:val="300"/>
        </w:trPr>
        <w:tc>
          <w:tcPr>
            <w:tcW w:w="2254"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6F070BB5"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7C59046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7E0BDC8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28182EE4" w14:textId="77777777" w:rsidR="00C65F50" w:rsidRDefault="00C65F50">
            <w:pPr>
              <w:spacing w:after="0" w:line="240" w:lineRule="auto"/>
              <w:jc w:val="center"/>
              <w:rPr>
                <w:rFonts w:ascii="Verdana" w:eastAsia="Verdana" w:hAnsi="Verdana" w:cs="Verdana"/>
              </w:rPr>
            </w:pPr>
          </w:p>
        </w:tc>
      </w:tr>
    </w:tbl>
    <w:p w14:paraId="18D6F10F" w14:textId="77777777" w:rsidR="00C65F50" w:rsidRDefault="00C65F50">
      <w:pPr>
        <w:rPr>
          <w:rFonts w:ascii="Verdana" w:eastAsia="Verdana" w:hAnsi="Verdana" w:cs="Verdana"/>
          <w:b/>
          <w:bCs/>
          <w:color w:val="000000"/>
        </w:rPr>
      </w:pPr>
    </w:p>
    <w:p w14:paraId="08EA9668" w14:textId="77777777" w:rsidR="00C65F50" w:rsidRDefault="00C65F50">
      <w:pPr>
        <w:rPr>
          <w:rFonts w:ascii="Verdana" w:eastAsia="Verdana" w:hAnsi="Verdana" w:cs="Verdana"/>
          <w:b/>
          <w:bCs/>
          <w:color w:val="000000"/>
        </w:rPr>
      </w:pPr>
    </w:p>
    <w:p w14:paraId="2A98D1F9" w14:textId="77777777" w:rsidR="00C65F50" w:rsidRDefault="00C65F50">
      <w:pPr>
        <w:rPr>
          <w:rFonts w:ascii="Verdana" w:eastAsia="Verdana" w:hAnsi="Verdana" w:cs="Verdana"/>
          <w:b/>
          <w:bCs/>
          <w:color w:val="000000"/>
        </w:rPr>
      </w:pPr>
    </w:p>
    <w:p w14:paraId="43BC0E28" w14:textId="77777777" w:rsidR="00C65F50" w:rsidRDefault="00C65F50">
      <w:pPr>
        <w:rPr>
          <w:rFonts w:ascii="Verdana" w:eastAsia="Verdana" w:hAnsi="Verdana" w:cs="Verdana"/>
          <w:b/>
          <w:bCs/>
        </w:rPr>
      </w:pPr>
    </w:p>
    <w:p w14:paraId="2077E010" w14:textId="77777777" w:rsidR="00C65F50" w:rsidRDefault="00C65F50">
      <w:pPr>
        <w:rPr>
          <w:rFonts w:ascii="Verdana" w:eastAsia="Verdana" w:hAnsi="Verdana" w:cs="Verdana"/>
          <w:b/>
          <w:bCs/>
        </w:rPr>
      </w:pPr>
    </w:p>
    <w:p w14:paraId="31DB7CE3" w14:textId="77777777" w:rsidR="00C65F50" w:rsidRDefault="00C65F50">
      <w:pPr>
        <w:rPr>
          <w:rFonts w:ascii="Verdana" w:eastAsia="Verdana" w:hAnsi="Verdana" w:cs="Verdana"/>
          <w:b/>
          <w:bCs/>
        </w:rPr>
      </w:pPr>
    </w:p>
    <w:p w14:paraId="4C52D759" w14:textId="77777777" w:rsidR="00C65F50" w:rsidRDefault="00BD15D4">
      <w:pPr>
        <w:rPr>
          <w:rFonts w:ascii="Verdana" w:eastAsia="Verdana" w:hAnsi="Verdana" w:cs="Verdana"/>
          <w:b/>
          <w:bCs/>
        </w:rPr>
      </w:pPr>
      <w:r>
        <w:rPr>
          <w:rFonts w:ascii="Verdana" w:eastAsia="Verdana" w:hAnsi="Verdana" w:cs="Verdana"/>
          <w:b/>
          <w:bCs/>
        </w:rPr>
        <w:t>external contact information</w:t>
      </w:r>
    </w:p>
    <w:p w14:paraId="211C44BB" w14:textId="77777777" w:rsidR="00C65F50" w:rsidRDefault="00BD15D4">
      <w:pPr>
        <w:spacing w:before="240" w:after="240"/>
      </w:pPr>
      <w:r>
        <w:rPr>
          <w:rFonts w:ascii="Verdana" w:eastAsia="Verdana" w:hAnsi="Verdana" w:cs="Verdana"/>
        </w:rPr>
        <w:t xml:space="preserve">Has your society worked with any external companies you'd like to share details about? This could include </w:t>
      </w:r>
      <w:r>
        <w:rPr>
          <w:rFonts w:ascii="Verdana" w:eastAsia="Verdana" w:hAnsi="Verdana" w:cs="Verdana"/>
        </w:rPr>
        <w:t>sponsors, merchandise providers, or travel companies. If so, please add their details below!</w:t>
      </w:r>
    </w:p>
    <w:tbl>
      <w:tblPr>
        <w:tblW w:w="9128" w:type="dxa"/>
        <w:tblLayout w:type="fixed"/>
        <w:tblCellMar>
          <w:left w:w="10" w:type="dxa"/>
          <w:right w:w="10" w:type="dxa"/>
        </w:tblCellMar>
        <w:tblLook w:val="0000" w:firstRow="0" w:lastRow="0" w:firstColumn="0" w:lastColumn="0" w:noHBand="0" w:noVBand="0"/>
      </w:tblPr>
      <w:tblGrid>
        <w:gridCol w:w="2250"/>
        <w:gridCol w:w="2250"/>
        <w:gridCol w:w="2250"/>
        <w:gridCol w:w="2378"/>
      </w:tblGrid>
      <w:tr w:rsidR="00C65F50" w14:paraId="3D4F62C9" w14:textId="77777777">
        <w:tblPrEx>
          <w:tblCellMar>
            <w:top w:w="0" w:type="dxa"/>
            <w:bottom w:w="0" w:type="dxa"/>
          </w:tblCellMar>
        </w:tblPrEx>
        <w:trPr>
          <w:trHeight w:val="1035"/>
        </w:trPr>
        <w:tc>
          <w:tcPr>
            <w:tcW w:w="225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48573C7"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Contact’s Name</w:t>
            </w:r>
          </w:p>
        </w:tc>
        <w:tc>
          <w:tcPr>
            <w:tcW w:w="225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EB77BD3" w14:textId="77777777" w:rsidR="00C65F50" w:rsidRDefault="00BD15D4">
            <w:pPr>
              <w:spacing w:after="0" w:line="240" w:lineRule="auto"/>
              <w:rPr>
                <w:rFonts w:ascii="Verdana" w:eastAsia="Verdana" w:hAnsi="Verdana" w:cs="Verdana"/>
                <w:b/>
                <w:bCs/>
              </w:rPr>
            </w:pPr>
            <w:r>
              <w:rPr>
                <w:rFonts w:ascii="Verdana" w:eastAsia="Verdana" w:hAnsi="Verdana" w:cs="Verdana"/>
                <w:b/>
                <w:bCs/>
              </w:rPr>
              <w:t>Contact’s Email/Phone number</w:t>
            </w:r>
          </w:p>
        </w:tc>
        <w:tc>
          <w:tcPr>
            <w:tcW w:w="225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0162207" w14:textId="77777777" w:rsidR="00C65F50" w:rsidRDefault="00BD15D4">
            <w:pPr>
              <w:spacing w:after="0" w:line="240" w:lineRule="auto"/>
              <w:jc w:val="center"/>
              <w:rPr>
                <w:rFonts w:ascii="Verdana" w:eastAsia="Verdana" w:hAnsi="Verdana" w:cs="Verdana"/>
                <w:b/>
                <w:bCs/>
              </w:rPr>
            </w:pPr>
            <w:proofErr w:type="gramStart"/>
            <w:r>
              <w:rPr>
                <w:rFonts w:ascii="Verdana" w:eastAsia="Verdana" w:hAnsi="Verdana" w:cs="Verdana"/>
                <w:b/>
                <w:bCs/>
              </w:rPr>
              <w:t>Company</w:t>
            </w:r>
            <w:proofErr w:type="gramEnd"/>
            <w:r>
              <w:rPr>
                <w:rFonts w:ascii="Verdana" w:eastAsia="Verdana" w:hAnsi="Verdana" w:cs="Verdana"/>
                <w:b/>
                <w:bCs/>
              </w:rPr>
              <w:t xml:space="preserve"> they work for</w:t>
            </w:r>
          </w:p>
        </w:tc>
        <w:tc>
          <w:tcPr>
            <w:tcW w:w="2378"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C2407E2"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How did they work with your society?</w:t>
            </w:r>
          </w:p>
        </w:tc>
      </w:tr>
      <w:tr w:rsidR="00C65F50" w14:paraId="7C893B10"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98DA00C" w14:textId="77777777" w:rsidR="00C65F50" w:rsidRDefault="00C65F50">
            <w:pPr>
              <w:spacing w:after="0" w:line="240" w:lineRule="auto"/>
              <w:jc w:val="center"/>
              <w:rPr>
                <w:rFonts w:ascii="Verdana" w:eastAsia="Verdana" w:hAnsi="Verdana" w:cs="Verdana"/>
              </w:rPr>
            </w:pPr>
          </w:p>
          <w:p w14:paraId="3941BCD5" w14:textId="77777777" w:rsidR="00C65F50" w:rsidRDefault="00C65F50">
            <w:pPr>
              <w:spacing w:after="0" w:line="240" w:lineRule="auto"/>
              <w:jc w:val="center"/>
              <w:rPr>
                <w:rFonts w:ascii="Verdana" w:eastAsia="Verdana" w:hAnsi="Verdana" w:cs="Verdana"/>
              </w:rPr>
            </w:pPr>
          </w:p>
          <w:p w14:paraId="29F6145E"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0781D95"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B13C93F"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11C7A36" w14:textId="77777777" w:rsidR="00C65F50" w:rsidRDefault="00C65F50">
            <w:pPr>
              <w:spacing w:after="0" w:line="240" w:lineRule="auto"/>
              <w:jc w:val="center"/>
              <w:rPr>
                <w:rFonts w:ascii="Verdana" w:eastAsia="Verdana" w:hAnsi="Verdana" w:cs="Verdana"/>
              </w:rPr>
            </w:pPr>
          </w:p>
        </w:tc>
      </w:tr>
      <w:tr w:rsidR="00C65F50" w14:paraId="1E74AF6E"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7ABBFA9" w14:textId="77777777" w:rsidR="00C65F50" w:rsidRDefault="00C65F50">
            <w:pPr>
              <w:spacing w:after="0" w:line="240" w:lineRule="auto"/>
              <w:jc w:val="center"/>
              <w:rPr>
                <w:rFonts w:ascii="Verdana" w:eastAsia="Verdana" w:hAnsi="Verdana" w:cs="Verdana"/>
              </w:rPr>
            </w:pPr>
          </w:p>
          <w:p w14:paraId="52E49122" w14:textId="77777777" w:rsidR="00C65F50" w:rsidRDefault="00C65F50">
            <w:pPr>
              <w:spacing w:after="0" w:line="240" w:lineRule="auto"/>
              <w:jc w:val="center"/>
              <w:rPr>
                <w:rFonts w:ascii="Verdana" w:eastAsia="Verdana" w:hAnsi="Verdana" w:cs="Verdana"/>
              </w:rPr>
            </w:pPr>
          </w:p>
          <w:p w14:paraId="25A09DEB"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DD70EAC"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E5AAF34"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8004C1C" w14:textId="77777777" w:rsidR="00C65F50" w:rsidRDefault="00C65F50">
            <w:pPr>
              <w:spacing w:after="0" w:line="240" w:lineRule="auto"/>
              <w:jc w:val="center"/>
              <w:rPr>
                <w:rFonts w:ascii="Verdana" w:eastAsia="Verdana" w:hAnsi="Verdana" w:cs="Verdana"/>
              </w:rPr>
            </w:pPr>
          </w:p>
        </w:tc>
      </w:tr>
      <w:tr w:rsidR="00C65F50" w14:paraId="4E7D7C22"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D7ADFF4" w14:textId="77777777" w:rsidR="00C65F50" w:rsidRDefault="00C65F50">
            <w:pPr>
              <w:spacing w:after="0" w:line="240" w:lineRule="auto"/>
              <w:jc w:val="center"/>
              <w:rPr>
                <w:rFonts w:ascii="Verdana" w:eastAsia="Verdana" w:hAnsi="Verdana" w:cs="Verdana"/>
              </w:rPr>
            </w:pPr>
          </w:p>
          <w:p w14:paraId="6DEEA167" w14:textId="77777777" w:rsidR="00C65F50" w:rsidRDefault="00C65F50">
            <w:pPr>
              <w:spacing w:after="0" w:line="240" w:lineRule="auto"/>
              <w:jc w:val="center"/>
              <w:rPr>
                <w:rFonts w:ascii="Verdana" w:eastAsia="Verdana" w:hAnsi="Verdana" w:cs="Verdana"/>
              </w:rPr>
            </w:pPr>
          </w:p>
          <w:p w14:paraId="76B2DFBB"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73DF7C1"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F567377"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2987998" w14:textId="77777777" w:rsidR="00C65F50" w:rsidRDefault="00C65F50">
            <w:pPr>
              <w:spacing w:after="0" w:line="240" w:lineRule="auto"/>
              <w:jc w:val="center"/>
              <w:rPr>
                <w:rFonts w:ascii="Verdana" w:eastAsia="Verdana" w:hAnsi="Verdana" w:cs="Verdana"/>
              </w:rPr>
            </w:pPr>
          </w:p>
        </w:tc>
      </w:tr>
      <w:tr w:rsidR="00C65F50" w14:paraId="06DC663F"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F0FFBDE" w14:textId="77777777" w:rsidR="00C65F50" w:rsidRDefault="00C65F50">
            <w:pPr>
              <w:spacing w:after="0" w:line="240" w:lineRule="auto"/>
              <w:jc w:val="center"/>
              <w:rPr>
                <w:rFonts w:ascii="Verdana" w:eastAsia="Verdana" w:hAnsi="Verdana" w:cs="Verdana"/>
              </w:rPr>
            </w:pPr>
          </w:p>
          <w:p w14:paraId="633E537B" w14:textId="77777777" w:rsidR="00C65F50" w:rsidRDefault="00C65F50">
            <w:pPr>
              <w:spacing w:after="0" w:line="240" w:lineRule="auto"/>
              <w:jc w:val="center"/>
              <w:rPr>
                <w:rFonts w:ascii="Verdana" w:eastAsia="Verdana" w:hAnsi="Verdana" w:cs="Verdana"/>
              </w:rPr>
            </w:pPr>
          </w:p>
          <w:p w14:paraId="69157BBC"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838C445"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4CE7744"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FC22A44" w14:textId="77777777" w:rsidR="00C65F50" w:rsidRDefault="00C65F50">
            <w:pPr>
              <w:spacing w:after="0" w:line="240" w:lineRule="auto"/>
              <w:jc w:val="center"/>
              <w:rPr>
                <w:rFonts w:ascii="Verdana" w:eastAsia="Verdana" w:hAnsi="Verdana" w:cs="Verdana"/>
              </w:rPr>
            </w:pPr>
          </w:p>
        </w:tc>
      </w:tr>
      <w:tr w:rsidR="00C65F50" w14:paraId="67DE44D5"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04B35F5" w14:textId="77777777" w:rsidR="00C65F50" w:rsidRDefault="00C65F50">
            <w:pPr>
              <w:spacing w:after="0" w:line="240" w:lineRule="auto"/>
              <w:jc w:val="center"/>
              <w:rPr>
                <w:rFonts w:ascii="Verdana" w:eastAsia="Verdana" w:hAnsi="Verdana" w:cs="Verdana"/>
              </w:rPr>
            </w:pPr>
          </w:p>
          <w:p w14:paraId="7061E53F" w14:textId="77777777" w:rsidR="00C65F50" w:rsidRDefault="00C65F50">
            <w:pPr>
              <w:spacing w:after="0" w:line="240" w:lineRule="auto"/>
              <w:jc w:val="center"/>
              <w:rPr>
                <w:rFonts w:ascii="Verdana" w:eastAsia="Verdana" w:hAnsi="Verdana" w:cs="Verdana"/>
              </w:rPr>
            </w:pPr>
          </w:p>
          <w:p w14:paraId="76A49BA4"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3F3E93A"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F471948"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5A1B65F" w14:textId="77777777" w:rsidR="00C65F50" w:rsidRDefault="00C65F50">
            <w:pPr>
              <w:spacing w:after="0" w:line="240" w:lineRule="auto"/>
              <w:jc w:val="center"/>
              <w:rPr>
                <w:rFonts w:ascii="Verdana" w:eastAsia="Verdana" w:hAnsi="Verdana" w:cs="Verdana"/>
              </w:rPr>
            </w:pPr>
          </w:p>
        </w:tc>
      </w:tr>
      <w:tr w:rsidR="00C65F50" w14:paraId="09CAD9E0" w14:textId="77777777">
        <w:tblPrEx>
          <w:tblCellMar>
            <w:top w:w="0" w:type="dxa"/>
            <w:bottom w:w="0" w:type="dxa"/>
          </w:tblCellMar>
        </w:tblPrEx>
        <w:trPr>
          <w:trHeight w:val="300"/>
        </w:trPr>
        <w:tc>
          <w:tcPr>
            <w:tcW w:w="225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550395EA" w14:textId="77777777" w:rsidR="00C65F50" w:rsidRDefault="00C65F50">
            <w:pPr>
              <w:spacing w:after="0" w:line="240" w:lineRule="auto"/>
              <w:jc w:val="center"/>
              <w:rPr>
                <w:rFonts w:ascii="Verdana" w:eastAsia="Verdana" w:hAnsi="Verdana" w:cs="Verdana"/>
              </w:rPr>
            </w:pPr>
          </w:p>
          <w:p w14:paraId="059B197D" w14:textId="77777777" w:rsidR="00C65F50" w:rsidRDefault="00C65F50">
            <w:pPr>
              <w:spacing w:after="0" w:line="240" w:lineRule="auto"/>
              <w:jc w:val="center"/>
              <w:rPr>
                <w:rFonts w:ascii="Verdana" w:eastAsia="Verdana" w:hAnsi="Verdana" w:cs="Verdana"/>
              </w:rPr>
            </w:pPr>
          </w:p>
          <w:p w14:paraId="2A2D7DF8"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2E46575B"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5B9203BE"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0BA66705" w14:textId="77777777" w:rsidR="00C65F50" w:rsidRDefault="00C65F50">
            <w:pPr>
              <w:spacing w:after="0" w:line="240" w:lineRule="auto"/>
              <w:jc w:val="center"/>
              <w:rPr>
                <w:rFonts w:ascii="Verdana" w:eastAsia="Verdana" w:hAnsi="Verdana" w:cs="Verdana"/>
              </w:rPr>
            </w:pPr>
          </w:p>
        </w:tc>
      </w:tr>
    </w:tbl>
    <w:p w14:paraId="46151C8C" w14:textId="77777777" w:rsidR="00C65F50" w:rsidRDefault="00C65F50">
      <w:pPr>
        <w:jc w:val="center"/>
        <w:rPr>
          <w:rFonts w:ascii="Verdana" w:eastAsia="Verdana" w:hAnsi="Verdana" w:cs="Verdana"/>
          <w:color w:val="000000"/>
        </w:rPr>
      </w:pPr>
    </w:p>
    <w:p w14:paraId="32F50D36" w14:textId="77777777" w:rsidR="00C65F50" w:rsidRDefault="00C65F50">
      <w:pPr>
        <w:jc w:val="center"/>
        <w:rPr>
          <w:rFonts w:ascii="Verdana" w:eastAsia="Verdana" w:hAnsi="Verdana" w:cs="Verdana"/>
          <w:color w:val="000000"/>
        </w:rPr>
      </w:pPr>
    </w:p>
    <w:p w14:paraId="7E08AF19" w14:textId="77777777" w:rsidR="00C65F50" w:rsidRDefault="00C65F50">
      <w:pPr>
        <w:jc w:val="center"/>
        <w:rPr>
          <w:rFonts w:ascii="Verdana" w:eastAsia="Verdana" w:hAnsi="Verdana" w:cs="Verdana"/>
          <w:color w:val="000000"/>
        </w:rPr>
      </w:pPr>
    </w:p>
    <w:p w14:paraId="2E325429" w14:textId="77777777" w:rsidR="00C65F50" w:rsidRDefault="00C65F50">
      <w:pPr>
        <w:jc w:val="center"/>
        <w:rPr>
          <w:rFonts w:ascii="Verdana" w:eastAsia="Verdana" w:hAnsi="Verdana" w:cs="Verdana"/>
          <w:color w:val="000000"/>
        </w:rPr>
      </w:pPr>
    </w:p>
    <w:p w14:paraId="5BD368F5" w14:textId="77777777" w:rsidR="00C65F50" w:rsidRDefault="00C65F50">
      <w:pPr>
        <w:jc w:val="center"/>
        <w:rPr>
          <w:rFonts w:ascii="Verdana" w:eastAsia="Verdana" w:hAnsi="Verdana" w:cs="Verdana"/>
          <w:color w:val="000000"/>
        </w:rPr>
      </w:pPr>
    </w:p>
    <w:p w14:paraId="586E6475" w14:textId="77777777" w:rsidR="00C65F50" w:rsidRDefault="00C65F50">
      <w:pPr>
        <w:jc w:val="center"/>
        <w:rPr>
          <w:rFonts w:ascii="Verdana" w:eastAsia="Verdana" w:hAnsi="Verdana" w:cs="Verdana"/>
          <w:color w:val="000000"/>
        </w:rPr>
      </w:pPr>
    </w:p>
    <w:p w14:paraId="1E10B419" w14:textId="77777777" w:rsidR="00C65F50" w:rsidRDefault="00C65F50">
      <w:pPr>
        <w:jc w:val="center"/>
        <w:rPr>
          <w:rFonts w:ascii="Verdana" w:eastAsia="Verdana" w:hAnsi="Verdana" w:cs="Verdana"/>
          <w:color w:val="000000"/>
        </w:rPr>
      </w:pPr>
    </w:p>
    <w:p w14:paraId="01D9E386" w14:textId="77777777" w:rsidR="00C65F50" w:rsidRDefault="00C65F50">
      <w:pPr>
        <w:jc w:val="center"/>
        <w:rPr>
          <w:rFonts w:ascii="Verdana" w:eastAsia="Verdana" w:hAnsi="Verdana" w:cs="Verdana"/>
          <w:color w:val="000000"/>
        </w:rPr>
      </w:pPr>
    </w:p>
    <w:p w14:paraId="1EFA4740" w14:textId="77777777" w:rsidR="00C65F50" w:rsidRDefault="00C65F50">
      <w:pPr>
        <w:jc w:val="center"/>
        <w:rPr>
          <w:rFonts w:ascii="Verdana" w:eastAsia="Verdana" w:hAnsi="Verdana" w:cs="Verdana"/>
          <w:color w:val="000000"/>
        </w:rPr>
      </w:pPr>
    </w:p>
    <w:p w14:paraId="028C253E" w14:textId="77777777" w:rsidR="00C65F50" w:rsidRDefault="00C65F50">
      <w:pPr>
        <w:jc w:val="center"/>
        <w:rPr>
          <w:rFonts w:ascii="Verdana" w:eastAsia="Verdana" w:hAnsi="Verdana" w:cs="Verdana"/>
          <w:color w:val="000000"/>
        </w:rPr>
      </w:pPr>
    </w:p>
    <w:p w14:paraId="557D6E79" w14:textId="77777777" w:rsidR="00C65F50" w:rsidRDefault="00C65F50">
      <w:pPr>
        <w:jc w:val="center"/>
        <w:rPr>
          <w:rFonts w:ascii="Verdana" w:eastAsia="Verdana" w:hAnsi="Verdana" w:cs="Verdana"/>
          <w:color w:val="000000"/>
        </w:rPr>
      </w:pPr>
    </w:p>
    <w:p w14:paraId="48040594" w14:textId="77777777" w:rsidR="00C65F50" w:rsidRDefault="00C65F50">
      <w:pPr>
        <w:jc w:val="center"/>
        <w:rPr>
          <w:rFonts w:ascii="Verdana" w:eastAsia="Verdana" w:hAnsi="Verdana" w:cs="Verdana"/>
          <w:color w:val="000000"/>
        </w:rPr>
      </w:pPr>
    </w:p>
    <w:p w14:paraId="5D56E5A4" w14:textId="77777777" w:rsidR="00C65F50" w:rsidRDefault="00C65F50">
      <w:pPr>
        <w:jc w:val="center"/>
        <w:rPr>
          <w:rFonts w:ascii="Verdana" w:eastAsia="Verdana" w:hAnsi="Verdana" w:cs="Verdana"/>
          <w:color w:val="000000"/>
        </w:rPr>
      </w:pPr>
    </w:p>
    <w:p w14:paraId="69B4AD7A" w14:textId="77777777" w:rsidR="00C65F50" w:rsidRDefault="00C65F50">
      <w:pPr>
        <w:jc w:val="center"/>
        <w:rPr>
          <w:rFonts w:ascii="Verdana" w:eastAsia="Verdana" w:hAnsi="Verdana" w:cs="Verdana"/>
          <w:color w:val="000000"/>
        </w:rPr>
      </w:pPr>
    </w:p>
    <w:p w14:paraId="5370068C" w14:textId="77777777" w:rsidR="00C65F50" w:rsidRDefault="00BD15D4">
      <w:pPr>
        <w:rPr>
          <w:rFonts w:ascii="Verdana" w:eastAsia="Verdana" w:hAnsi="Verdana" w:cs="Verdana"/>
          <w:b/>
          <w:bCs/>
        </w:rPr>
      </w:pPr>
      <w:proofErr w:type="spellStart"/>
      <w:r>
        <w:rPr>
          <w:rFonts w:ascii="Verdana" w:eastAsia="Verdana" w:hAnsi="Verdana" w:cs="Verdana"/>
          <w:b/>
          <w:bCs/>
        </w:rPr>
        <w:t>uea</w:t>
      </w:r>
      <w:proofErr w:type="spellEnd"/>
      <w:r>
        <w:rPr>
          <w:rFonts w:ascii="Verdana" w:eastAsia="Verdana" w:hAnsi="Verdana" w:cs="Verdana"/>
          <w:b/>
          <w:bCs/>
        </w:rPr>
        <w:t>(</w:t>
      </w:r>
      <w:proofErr w:type="spellStart"/>
      <w:r>
        <w:rPr>
          <w:rFonts w:ascii="Verdana" w:eastAsia="Verdana" w:hAnsi="Verdana" w:cs="Verdana"/>
          <w:b/>
          <w:bCs/>
        </w:rPr>
        <w:t>su</w:t>
      </w:r>
      <w:proofErr w:type="spellEnd"/>
      <w:r>
        <w:rPr>
          <w:rFonts w:ascii="Verdana" w:eastAsia="Verdana" w:hAnsi="Verdana" w:cs="Verdana"/>
          <w:b/>
          <w:bCs/>
        </w:rPr>
        <w:t>) contact information</w:t>
      </w:r>
    </w:p>
    <w:p w14:paraId="0BB811EA" w14:textId="77777777" w:rsidR="00C65F50" w:rsidRDefault="00C65F50">
      <w:pPr>
        <w:rPr>
          <w:rFonts w:ascii="Verdana" w:eastAsia="Verdana" w:hAnsi="Verdana" w:cs="Verdana"/>
          <w:b/>
          <w:bCs/>
          <w:color w:val="000000"/>
        </w:rPr>
      </w:pPr>
    </w:p>
    <w:tbl>
      <w:tblPr>
        <w:tblW w:w="9127" w:type="dxa"/>
        <w:jc w:val="center"/>
        <w:tblLayout w:type="fixed"/>
        <w:tblCellMar>
          <w:left w:w="10" w:type="dxa"/>
          <w:right w:w="10" w:type="dxa"/>
        </w:tblCellMar>
        <w:tblLook w:val="0000" w:firstRow="0" w:lastRow="0" w:firstColumn="0" w:lastColumn="0" w:noHBand="0" w:noVBand="0"/>
      </w:tblPr>
      <w:tblGrid>
        <w:gridCol w:w="1800"/>
        <w:gridCol w:w="2940"/>
        <w:gridCol w:w="1845"/>
        <w:gridCol w:w="2542"/>
      </w:tblGrid>
      <w:tr w:rsidR="00C65F50" w14:paraId="0A72F6BB" w14:textId="77777777">
        <w:tblPrEx>
          <w:tblCellMar>
            <w:top w:w="0" w:type="dxa"/>
            <w:bottom w:w="0" w:type="dxa"/>
          </w:tblCellMar>
        </w:tblPrEx>
        <w:trPr>
          <w:trHeight w:val="300"/>
          <w:jc w:val="center"/>
        </w:trPr>
        <w:tc>
          <w:tcPr>
            <w:tcW w:w="180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F93E473" w14:textId="77777777" w:rsidR="00C65F50" w:rsidRDefault="00BD15D4">
            <w:pPr>
              <w:spacing w:after="0" w:line="240" w:lineRule="auto"/>
              <w:jc w:val="center"/>
            </w:pPr>
            <w:r>
              <w:rPr>
                <w:rFonts w:ascii="Verdana" w:eastAsia="Verdana" w:hAnsi="Verdana" w:cs="Verdana"/>
                <w:b/>
                <w:bCs/>
              </w:rPr>
              <w:t>Role</w:t>
            </w:r>
          </w:p>
        </w:tc>
        <w:tc>
          <w:tcPr>
            <w:tcW w:w="294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7AFCA38" w14:textId="77777777" w:rsidR="00C65F50" w:rsidRDefault="00BD15D4">
            <w:pPr>
              <w:spacing w:after="0" w:line="240" w:lineRule="auto"/>
            </w:pPr>
            <w:r>
              <w:rPr>
                <w:rFonts w:ascii="Verdana" w:eastAsia="Verdana" w:hAnsi="Verdana" w:cs="Verdana"/>
                <w:b/>
                <w:bCs/>
              </w:rPr>
              <w:t>Talk to for…</w:t>
            </w:r>
          </w:p>
        </w:tc>
        <w:tc>
          <w:tcPr>
            <w:tcW w:w="184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DEDBA43" w14:textId="77777777" w:rsidR="00C65F50" w:rsidRDefault="00BD15D4">
            <w:pPr>
              <w:spacing w:after="0" w:line="240" w:lineRule="auto"/>
              <w:jc w:val="center"/>
            </w:pPr>
            <w:r>
              <w:rPr>
                <w:rFonts w:ascii="Verdana" w:eastAsia="Verdana" w:hAnsi="Verdana" w:cs="Verdana"/>
                <w:b/>
                <w:bCs/>
              </w:rPr>
              <w:t>Name</w:t>
            </w:r>
          </w:p>
        </w:tc>
        <w:tc>
          <w:tcPr>
            <w:tcW w:w="2542"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40F4FBD" w14:textId="77777777" w:rsidR="00C65F50" w:rsidRDefault="00BD15D4">
            <w:pPr>
              <w:spacing w:after="0" w:line="240" w:lineRule="auto"/>
              <w:jc w:val="center"/>
            </w:pPr>
            <w:r>
              <w:rPr>
                <w:rFonts w:ascii="Verdana" w:eastAsia="Verdana" w:hAnsi="Verdana" w:cs="Verdana"/>
                <w:b/>
                <w:bCs/>
              </w:rPr>
              <w:t>Email Address</w:t>
            </w:r>
          </w:p>
        </w:tc>
      </w:tr>
      <w:tr w:rsidR="00C65F50" w14:paraId="77AF8E46"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7701B27" w14:textId="77777777" w:rsidR="00C65F50" w:rsidRDefault="00BD15D4">
            <w:pPr>
              <w:spacing w:after="0" w:line="240" w:lineRule="auto"/>
              <w:jc w:val="center"/>
            </w:pPr>
            <w:r>
              <w:rPr>
                <w:rFonts w:ascii="Verdana" w:eastAsia="Verdana" w:hAnsi="Verdana" w:cs="Verdana"/>
              </w:rPr>
              <w:t>Activities and Opportunities Officer</w:t>
            </w:r>
          </w:p>
          <w:p w14:paraId="22CEA25A"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C3721D9" w14:textId="77777777" w:rsidR="00C65F50" w:rsidRDefault="00BD15D4">
            <w:pPr>
              <w:spacing w:after="0" w:line="240" w:lineRule="auto"/>
              <w:jc w:val="center"/>
            </w:pPr>
            <w:r>
              <w:rPr>
                <w:rFonts w:ascii="Verdana" w:eastAsia="Verdana" w:hAnsi="Verdana" w:cs="Verdana"/>
              </w:rPr>
              <w:t xml:space="preserve">Anything to do with the student experience, improving clubs and societies, student media, general </w:t>
            </w:r>
            <w:proofErr w:type="gramStart"/>
            <w:r>
              <w:rPr>
                <w:rFonts w:ascii="Verdana" w:eastAsia="Verdana" w:hAnsi="Verdana" w:cs="Verdana"/>
              </w:rPr>
              <w:t>concerns</w:t>
            </w:r>
            <w:proofErr w:type="gramEnd"/>
            <w:r>
              <w:rPr>
                <w:rFonts w:ascii="Verdana" w:eastAsia="Verdana" w:hAnsi="Verdana" w:cs="Verdana"/>
              </w:rPr>
              <w:t xml:space="preserve"> or questions about student </w:t>
            </w:r>
            <w:r>
              <w:rPr>
                <w:rFonts w:ascii="Verdana" w:eastAsia="Verdana" w:hAnsi="Verdana" w:cs="Verdana"/>
              </w:rPr>
              <w:t>opportunities at UEA</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A1A62CB" w14:textId="77777777" w:rsidR="00C65F50" w:rsidRDefault="00BD15D4">
            <w:pPr>
              <w:spacing w:after="0" w:line="240" w:lineRule="auto"/>
              <w:jc w:val="center"/>
            </w:pPr>
            <w:r>
              <w:rPr>
                <w:rFonts w:ascii="Verdana" w:eastAsia="Verdana" w:hAnsi="Verdana" w:cs="Verdana"/>
                <w:b/>
                <w:bCs/>
              </w:rPr>
              <w:t>Olivia Hunt</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14CBB06" w14:textId="77777777" w:rsidR="00C65F50" w:rsidRDefault="00BD15D4">
            <w:pPr>
              <w:spacing w:after="0" w:line="240" w:lineRule="auto"/>
              <w:jc w:val="center"/>
            </w:pPr>
            <w:hyperlink r:id="rId7" w:history="1">
              <w:r>
                <w:rPr>
                  <w:rStyle w:val="Hyperlink"/>
                  <w:rFonts w:ascii="Verdana" w:eastAsia="Verdana" w:hAnsi="Verdana" w:cs="Verdana"/>
                  <w:b/>
                  <w:bCs/>
                  <w:color w:val="auto"/>
                </w:rPr>
                <w:t>olivia.hunt@uea.ac.uk</w:t>
              </w:r>
            </w:hyperlink>
          </w:p>
        </w:tc>
      </w:tr>
      <w:tr w:rsidR="00C65F50" w14:paraId="5298C1B0"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4F1FD02" w14:textId="77777777" w:rsidR="00C65F50" w:rsidRDefault="00BD15D4">
            <w:pPr>
              <w:spacing w:after="0" w:line="240" w:lineRule="auto"/>
              <w:jc w:val="center"/>
              <w:rPr>
                <w:rFonts w:ascii="Verdana" w:eastAsia="Verdana" w:hAnsi="Verdana" w:cs="Verdana"/>
              </w:rPr>
            </w:pPr>
            <w:r>
              <w:rPr>
                <w:rFonts w:ascii="Verdana" w:eastAsia="Verdana" w:hAnsi="Verdana" w:cs="Verdana"/>
              </w:rPr>
              <w:t>Head of Activities and Communities</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283F231" w14:textId="77777777" w:rsidR="00C65F50" w:rsidRDefault="00BD15D4">
            <w:pPr>
              <w:spacing w:after="0" w:line="240" w:lineRule="auto"/>
              <w:jc w:val="center"/>
              <w:rPr>
                <w:rFonts w:ascii="Verdana" w:eastAsia="Verdana" w:hAnsi="Verdana" w:cs="Verdana"/>
              </w:rPr>
            </w:pPr>
            <w:r>
              <w:rPr>
                <w:rFonts w:ascii="Verdana" w:eastAsia="Verdana" w:hAnsi="Verdana" w:cs="Verdana"/>
              </w:rPr>
              <w:t xml:space="preserve">Complaints or incidents within student groups, </w:t>
            </w:r>
            <w:proofErr w:type="gramStart"/>
            <w:r>
              <w:rPr>
                <w:rFonts w:ascii="Verdana" w:eastAsia="Verdana" w:hAnsi="Verdana" w:cs="Verdana"/>
              </w:rPr>
              <w:t>emergencies</w:t>
            </w:r>
            <w:proofErr w:type="gramEnd"/>
            <w:r>
              <w:rPr>
                <w:rFonts w:ascii="Verdana" w:eastAsia="Verdana" w:hAnsi="Verdana" w:cs="Verdana"/>
              </w:rPr>
              <w:t xml:space="preserve"> or feelings about </w:t>
            </w:r>
            <w:r>
              <w:rPr>
                <w:rFonts w:ascii="Verdana" w:eastAsia="Verdana" w:hAnsi="Verdana" w:cs="Verdana"/>
              </w:rPr>
              <w:t>student opportunities on campus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AEF320B"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Adam Roche</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55FADBB" w14:textId="77777777" w:rsidR="00C65F50" w:rsidRDefault="00BD15D4">
            <w:pPr>
              <w:spacing w:after="0" w:line="240" w:lineRule="auto"/>
              <w:jc w:val="center"/>
            </w:pPr>
            <w:hyperlink r:id="rId8" w:history="1">
              <w:r>
                <w:rPr>
                  <w:rStyle w:val="Hyperlink"/>
                  <w:rFonts w:ascii="Verdana" w:eastAsia="Verdana" w:hAnsi="Verdana" w:cs="Verdana"/>
                  <w:b/>
                  <w:bCs/>
                  <w:color w:val="auto"/>
                </w:rPr>
                <w:t>Adam.roche@uea.ac.uk</w:t>
              </w:r>
            </w:hyperlink>
          </w:p>
        </w:tc>
      </w:tr>
      <w:tr w:rsidR="00C65F50" w14:paraId="0090660D"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94B6636" w14:textId="77777777" w:rsidR="00C65F50" w:rsidRDefault="00BD15D4">
            <w:pPr>
              <w:spacing w:after="0" w:line="240" w:lineRule="auto"/>
              <w:jc w:val="center"/>
              <w:rPr>
                <w:rFonts w:ascii="Verdana" w:eastAsia="Verdana" w:hAnsi="Verdana" w:cs="Verdana"/>
              </w:rPr>
            </w:pPr>
            <w:r>
              <w:rPr>
                <w:rFonts w:ascii="Verdana" w:eastAsia="Verdana" w:hAnsi="Verdana" w:cs="Verdana"/>
              </w:rPr>
              <w:t>Activities and Communities Manager (Events)</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C9D0752" w14:textId="77777777" w:rsidR="00C65F50" w:rsidRDefault="00BD15D4">
            <w:pPr>
              <w:spacing w:after="0" w:line="240" w:lineRule="auto"/>
              <w:jc w:val="center"/>
              <w:rPr>
                <w:rFonts w:ascii="Verdana" w:eastAsia="Verdana" w:hAnsi="Verdana" w:cs="Verdana"/>
              </w:rPr>
            </w:pPr>
            <w:r>
              <w:rPr>
                <w:rFonts w:ascii="Verdana" w:eastAsia="Verdana" w:hAnsi="Verdana" w:cs="Verdana"/>
              </w:rPr>
              <w:t>Event planning, high-risk activities, guest speakers, risk assessments, Open Spaces applications, and filming permissions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F2ECF98"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Victoria Jackson</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1DEEF55" w14:textId="77777777" w:rsidR="00C65F50" w:rsidRDefault="00BD15D4">
            <w:pPr>
              <w:spacing w:after="0" w:line="240" w:lineRule="auto"/>
              <w:jc w:val="center"/>
            </w:pPr>
            <w:hyperlink r:id="rId9" w:history="1">
              <w:r>
                <w:rPr>
                  <w:rStyle w:val="Hyperlink"/>
                  <w:rFonts w:ascii="Verdana" w:eastAsia="Verdana" w:hAnsi="Verdana" w:cs="Verdana"/>
                  <w:b/>
                  <w:bCs/>
                  <w:color w:val="auto"/>
                </w:rPr>
                <w:t>v.jackson@uea.ac.uk</w:t>
              </w:r>
            </w:hyperlink>
          </w:p>
        </w:tc>
      </w:tr>
      <w:tr w:rsidR="00C65F50" w14:paraId="10436F35"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EA7AFDA" w14:textId="77777777" w:rsidR="00C65F50" w:rsidRDefault="00BD15D4">
            <w:pPr>
              <w:spacing w:after="0" w:line="240" w:lineRule="auto"/>
              <w:jc w:val="center"/>
              <w:rPr>
                <w:rFonts w:ascii="Verdana" w:eastAsia="Verdana" w:hAnsi="Verdana" w:cs="Verdana"/>
              </w:rPr>
            </w:pPr>
            <w:r>
              <w:rPr>
                <w:rFonts w:ascii="Verdana" w:eastAsia="Verdana" w:hAnsi="Verdana" w:cs="Verdana"/>
              </w:rPr>
              <w:t>SU Activities and Communities Team</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21221B4" w14:textId="77777777" w:rsidR="00C65F50" w:rsidRDefault="00BD15D4">
            <w:pPr>
              <w:spacing w:after="0" w:line="240" w:lineRule="auto"/>
              <w:jc w:val="center"/>
            </w:pPr>
            <w:r>
              <w:rPr>
                <w:rFonts w:ascii="Verdana" w:eastAsia="Verdana" w:hAnsi="Verdana" w:cs="Verdana"/>
              </w:rPr>
              <w:t>1</w:t>
            </w:r>
            <w:r>
              <w:rPr>
                <w:rFonts w:ascii="Verdana" w:eastAsia="Verdana" w:hAnsi="Verdana" w:cs="Verdana"/>
                <w:vertAlign w:val="superscript"/>
              </w:rPr>
              <w:t>st</w:t>
            </w:r>
            <w:r>
              <w:rPr>
                <w:rFonts w:ascii="Verdana" w:eastAsia="Verdana" w:hAnsi="Verdana" w:cs="Verdana"/>
              </w:rPr>
              <w:t xml:space="preserve"> port of call. Anything to do with clubs </w:t>
            </w:r>
            <w:r>
              <w:rPr>
                <w:rFonts w:ascii="Verdana" w:eastAsia="Verdana" w:hAnsi="Verdana" w:cs="Verdana"/>
              </w:rPr>
              <w:t xml:space="preserve">and societies, Expenses365 app, club and society </w:t>
            </w:r>
            <w:r>
              <w:rPr>
                <w:rFonts w:ascii="Verdana" w:eastAsia="Verdana" w:hAnsi="Verdana" w:cs="Verdana"/>
              </w:rPr>
              <w:lastRenderedPageBreak/>
              <w:t xml:space="preserve">memberships, </w:t>
            </w:r>
            <w:proofErr w:type="gramStart"/>
            <w:r>
              <w:rPr>
                <w:rFonts w:ascii="Verdana" w:eastAsia="Verdana" w:hAnsi="Verdana" w:cs="Verdana"/>
              </w:rPr>
              <w:t>club</w:t>
            </w:r>
            <w:proofErr w:type="gramEnd"/>
            <w:r>
              <w:rPr>
                <w:rFonts w:ascii="Verdana" w:eastAsia="Verdana" w:hAnsi="Verdana" w:cs="Verdana"/>
              </w:rPr>
              <w:t xml:space="preserve"> and society price changes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CA3BDB9"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lastRenderedPageBreak/>
              <w:t>Activities and Communities Team</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0B2390D" w14:textId="77777777" w:rsidR="00C65F50" w:rsidRDefault="00BD15D4">
            <w:pPr>
              <w:spacing w:after="0" w:line="240" w:lineRule="auto"/>
              <w:jc w:val="center"/>
            </w:pPr>
            <w:hyperlink r:id="rId10" w:history="1">
              <w:r>
                <w:rPr>
                  <w:rStyle w:val="Hyperlink"/>
                  <w:rFonts w:ascii="Verdana" w:eastAsia="Verdana" w:hAnsi="Verdana" w:cs="Verdana"/>
                  <w:b/>
                  <w:bCs/>
                  <w:color w:val="auto"/>
                </w:rPr>
                <w:t>Union.opportunities@uea.ac.uk</w:t>
              </w:r>
            </w:hyperlink>
          </w:p>
        </w:tc>
      </w:tr>
      <w:tr w:rsidR="00C65F50" w14:paraId="47F8D385"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60E02AC" w14:textId="77777777" w:rsidR="00C65F50" w:rsidRDefault="00BD15D4">
            <w:pPr>
              <w:spacing w:after="0" w:line="240" w:lineRule="auto"/>
              <w:jc w:val="center"/>
            </w:pPr>
            <w:r>
              <w:rPr>
                <w:rFonts w:ascii="Verdana" w:eastAsia="Verdana" w:hAnsi="Verdana" w:cs="Verdana"/>
              </w:rPr>
              <w:t>Activities and Communities Coordinators</w:t>
            </w:r>
          </w:p>
          <w:p w14:paraId="62893FB9"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65E81BC" w14:textId="77777777" w:rsidR="00C65F50" w:rsidRDefault="00BD15D4">
            <w:pPr>
              <w:spacing w:after="0" w:line="240" w:lineRule="auto"/>
              <w:jc w:val="center"/>
            </w:pPr>
            <w:r>
              <w:rPr>
                <w:rFonts w:ascii="Verdana" w:eastAsia="Verdana" w:hAnsi="Verdana" w:cs="Verdana"/>
              </w:rPr>
              <w:t xml:space="preserve">Committee training and committee elections.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2A3E7DC"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 xml:space="preserve">Kyle Callaghan and </w:t>
            </w:r>
          </w:p>
          <w:p w14:paraId="55029F3D" w14:textId="77777777" w:rsidR="00C65F50" w:rsidRDefault="00BD15D4">
            <w:pPr>
              <w:spacing w:after="0" w:line="240" w:lineRule="auto"/>
              <w:jc w:val="center"/>
            </w:pPr>
            <w:r>
              <w:rPr>
                <w:rFonts w:ascii="Verdana" w:eastAsia="Verdana" w:hAnsi="Verdana" w:cs="Verdana"/>
                <w:b/>
                <w:bCs/>
              </w:rPr>
              <w:t>Thar Myat</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0A3C977" w14:textId="77777777" w:rsidR="00C65F50" w:rsidRDefault="00BD15D4">
            <w:pPr>
              <w:spacing w:after="0" w:line="240" w:lineRule="auto"/>
              <w:jc w:val="center"/>
            </w:pPr>
            <w:hyperlink r:id="rId11" w:history="1">
              <w:r>
                <w:rPr>
                  <w:rStyle w:val="Hyperlink"/>
                  <w:rFonts w:ascii="Verdana" w:eastAsia="Verdana" w:hAnsi="Verdana" w:cs="Verdana"/>
                  <w:b/>
                  <w:bCs/>
                  <w:color w:val="auto"/>
                </w:rPr>
                <w:t>Kyle.callaghan@uea.ac.uk</w:t>
              </w:r>
            </w:hyperlink>
          </w:p>
          <w:p w14:paraId="0674C010" w14:textId="77777777" w:rsidR="00C65F50" w:rsidRDefault="00BD15D4">
            <w:pPr>
              <w:spacing w:after="0" w:line="240" w:lineRule="auto"/>
              <w:jc w:val="center"/>
            </w:pPr>
            <w:hyperlink r:id="rId12" w:history="1">
              <w:r>
                <w:rPr>
                  <w:rStyle w:val="Hyperlink"/>
                  <w:rFonts w:ascii="Verdana" w:eastAsia="Verdana" w:hAnsi="Verdana" w:cs="Verdana"/>
                  <w:b/>
                  <w:bCs/>
                  <w:color w:val="auto"/>
                </w:rPr>
                <w:t>t.myat@uea.ac.uk</w:t>
              </w:r>
            </w:hyperlink>
          </w:p>
        </w:tc>
      </w:tr>
      <w:tr w:rsidR="00C65F50" w14:paraId="2826FE79"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FD76784" w14:textId="77777777" w:rsidR="00C65F50" w:rsidRDefault="00BD15D4">
            <w:pPr>
              <w:spacing w:after="0" w:line="240" w:lineRule="auto"/>
              <w:jc w:val="center"/>
              <w:rPr>
                <w:rFonts w:ascii="Verdana" w:eastAsia="Verdana" w:hAnsi="Verdana" w:cs="Verdana"/>
              </w:rPr>
            </w:pPr>
            <w:r>
              <w:rPr>
                <w:rFonts w:ascii="Verdana" w:eastAsia="Verdana" w:hAnsi="Verdana" w:cs="Verdana"/>
              </w:rPr>
              <w:t>Access and Participation Coordinator</w:t>
            </w:r>
          </w:p>
          <w:p w14:paraId="75AAF064"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9D52A6F" w14:textId="77777777" w:rsidR="00C65F50" w:rsidRDefault="00BD15D4">
            <w:pPr>
              <w:spacing w:after="0" w:line="240" w:lineRule="auto"/>
              <w:jc w:val="center"/>
            </w:pPr>
            <w:r>
              <w:rPr>
                <w:rFonts w:ascii="Verdana" w:eastAsia="Verdana" w:hAnsi="Verdana" w:cs="Verdana"/>
              </w:rPr>
              <w:t>Ideas on inclusivity and how to engage students from under-represented backgrounds in your groups, how to run and facilitate community building events and working with Peer Support Groups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1C9B2C6"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Matthew Cullum</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1DC3696" w14:textId="77777777" w:rsidR="00C65F50" w:rsidRDefault="00BD15D4">
            <w:pPr>
              <w:spacing w:after="0" w:line="240" w:lineRule="auto"/>
              <w:jc w:val="center"/>
            </w:pPr>
            <w:hyperlink r:id="rId13" w:history="1">
              <w:r>
                <w:rPr>
                  <w:rStyle w:val="Hyperlink"/>
                  <w:rFonts w:ascii="Verdana" w:eastAsia="Verdana" w:hAnsi="Verdana" w:cs="Verdana"/>
                  <w:b/>
                  <w:bCs/>
                  <w:color w:val="auto"/>
                </w:rPr>
                <w:t>matthew.cullum@uea.ac.uk</w:t>
              </w:r>
            </w:hyperlink>
          </w:p>
        </w:tc>
      </w:tr>
      <w:tr w:rsidR="00C65F50" w14:paraId="6C6A7713"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7AFD23AC" w14:textId="77777777" w:rsidR="00C65F50" w:rsidRDefault="00BD15D4">
            <w:pPr>
              <w:spacing w:after="0" w:line="240" w:lineRule="auto"/>
              <w:jc w:val="center"/>
            </w:pPr>
            <w:r>
              <w:rPr>
                <w:rFonts w:ascii="Verdana" w:eastAsia="Verdana" w:hAnsi="Verdana" w:cs="Verdana"/>
              </w:rPr>
              <w:t>SU Finance Team</w:t>
            </w:r>
          </w:p>
          <w:p w14:paraId="5C4E74C5"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48E28A00" w14:textId="77777777" w:rsidR="00C65F50" w:rsidRDefault="00BD15D4">
            <w:pPr>
              <w:spacing w:after="0" w:line="240" w:lineRule="auto"/>
              <w:jc w:val="center"/>
            </w:pPr>
            <w:r>
              <w:rPr>
                <w:rFonts w:ascii="Verdana" w:eastAsia="Verdana" w:hAnsi="Verdana" w:cs="Verdana"/>
              </w:rPr>
              <w:t xml:space="preserve">Any </w:t>
            </w:r>
            <w:r>
              <w:rPr>
                <w:rFonts w:ascii="Verdana" w:eastAsia="Verdana" w:hAnsi="Verdana" w:cs="Verdana"/>
              </w:rPr>
              <w:t xml:space="preserve">financial issues or questions to do with student group finance </w:t>
            </w:r>
          </w:p>
        </w:tc>
        <w:tc>
          <w:tcPr>
            <w:tcW w:w="184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5D4F313" w14:textId="77777777" w:rsidR="00C65F50" w:rsidRDefault="00BD15D4">
            <w:pPr>
              <w:spacing w:after="0" w:line="240" w:lineRule="auto"/>
              <w:jc w:val="center"/>
            </w:pPr>
            <w:r>
              <w:rPr>
                <w:rFonts w:ascii="Verdana" w:eastAsia="Verdana" w:hAnsi="Verdana" w:cs="Verdana"/>
                <w:b/>
                <w:bCs/>
              </w:rPr>
              <w:t xml:space="preserve">Kimeng </w:t>
            </w:r>
            <w:proofErr w:type="spellStart"/>
            <w:r>
              <w:rPr>
                <w:rFonts w:ascii="Verdana" w:eastAsia="Verdana" w:hAnsi="Verdana" w:cs="Verdana"/>
                <w:b/>
                <w:bCs/>
              </w:rPr>
              <w:t>Limbeu</w:t>
            </w:r>
            <w:proofErr w:type="spellEnd"/>
            <w:r>
              <w:rPr>
                <w:rFonts w:ascii="Verdana" w:eastAsia="Verdana" w:hAnsi="Verdana" w:cs="Verdana"/>
                <w:b/>
                <w:bCs/>
              </w:rPr>
              <w:t xml:space="preserve"> and Sarah Munday</w:t>
            </w:r>
          </w:p>
        </w:tc>
        <w:tc>
          <w:tcPr>
            <w:tcW w:w="2542"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457DE7E9" w14:textId="77777777" w:rsidR="00C65F50" w:rsidRDefault="00BD15D4">
            <w:pPr>
              <w:spacing w:after="0" w:line="240" w:lineRule="auto"/>
              <w:jc w:val="center"/>
            </w:pPr>
            <w:hyperlink r:id="rId14" w:history="1">
              <w:r>
                <w:rPr>
                  <w:rStyle w:val="Hyperlink"/>
                  <w:rFonts w:ascii="Verdana" w:eastAsia="Verdana" w:hAnsi="Verdana" w:cs="Verdana"/>
                  <w:b/>
                  <w:bCs/>
                  <w:color w:val="auto"/>
                </w:rPr>
                <w:t>su.accounts@uea.ac.uk</w:t>
              </w:r>
            </w:hyperlink>
          </w:p>
          <w:p w14:paraId="0A369E7A" w14:textId="77777777" w:rsidR="00C65F50" w:rsidRDefault="00C65F50">
            <w:pPr>
              <w:spacing w:after="0" w:line="240" w:lineRule="auto"/>
              <w:jc w:val="center"/>
              <w:rPr>
                <w:rFonts w:ascii="Verdana" w:eastAsia="Verdana" w:hAnsi="Verdana" w:cs="Verdana"/>
                <w:color w:val="000000"/>
              </w:rPr>
            </w:pPr>
          </w:p>
        </w:tc>
      </w:tr>
    </w:tbl>
    <w:p w14:paraId="4B66FC0D" w14:textId="77777777" w:rsidR="00C65F50" w:rsidRDefault="00C65F50">
      <w:pPr>
        <w:rPr>
          <w:rFonts w:ascii="Verdana" w:eastAsia="Verdana" w:hAnsi="Verdana" w:cs="Verdana"/>
          <w:color w:val="000000"/>
        </w:rPr>
      </w:pPr>
    </w:p>
    <w:p w14:paraId="48E06B25" w14:textId="77777777" w:rsidR="00C65F50" w:rsidRDefault="00BD15D4">
      <w:pPr>
        <w:pStyle w:val="Heading1"/>
        <w:rPr>
          <w:rFonts w:ascii="Verdana" w:eastAsia="Verdana" w:hAnsi="Verdana" w:cs="Verdana"/>
          <w:b/>
          <w:bCs/>
          <w:color w:val="auto"/>
          <w:sz w:val="22"/>
          <w:szCs w:val="22"/>
        </w:rPr>
      </w:pPr>
      <w:r>
        <w:rPr>
          <w:rFonts w:ascii="Verdana" w:eastAsia="Verdana" w:hAnsi="Verdana" w:cs="Verdana"/>
          <w:b/>
          <w:bCs/>
          <w:color w:val="auto"/>
          <w:sz w:val="22"/>
          <w:szCs w:val="22"/>
        </w:rPr>
        <w:t xml:space="preserve">account details for emails, group chats, social </w:t>
      </w:r>
      <w:r>
        <w:rPr>
          <w:rFonts w:ascii="Verdana" w:eastAsia="Verdana" w:hAnsi="Verdana" w:cs="Verdana"/>
          <w:b/>
          <w:bCs/>
          <w:color w:val="auto"/>
          <w:sz w:val="22"/>
          <w:szCs w:val="22"/>
        </w:rPr>
        <w:t xml:space="preserve">media </w:t>
      </w:r>
      <w:proofErr w:type="gramStart"/>
      <w:r>
        <w:rPr>
          <w:rFonts w:ascii="Verdana" w:eastAsia="Verdana" w:hAnsi="Verdana" w:cs="Verdana"/>
          <w:b/>
          <w:bCs/>
          <w:color w:val="auto"/>
          <w:sz w:val="22"/>
          <w:szCs w:val="22"/>
        </w:rPr>
        <w:t>accounts</w:t>
      </w:r>
      <w:proofErr w:type="gramEnd"/>
    </w:p>
    <w:p w14:paraId="647B3DE9" w14:textId="77777777" w:rsidR="00C65F50" w:rsidRDefault="00C65F50">
      <w:pPr>
        <w:rPr>
          <w:rFonts w:ascii="Verdana" w:eastAsia="Verdana" w:hAnsi="Verdana" w:cs="Verdana"/>
          <w:color w:val="000000"/>
        </w:rPr>
      </w:pPr>
    </w:p>
    <w:tbl>
      <w:tblPr>
        <w:tblW w:w="8985" w:type="dxa"/>
        <w:tblLayout w:type="fixed"/>
        <w:tblCellMar>
          <w:left w:w="10" w:type="dxa"/>
          <w:right w:w="10" w:type="dxa"/>
        </w:tblCellMar>
        <w:tblLook w:val="0000" w:firstRow="0" w:lastRow="0" w:firstColumn="0" w:lastColumn="0" w:noHBand="0" w:noVBand="0"/>
      </w:tblPr>
      <w:tblGrid>
        <w:gridCol w:w="2995"/>
        <w:gridCol w:w="2995"/>
        <w:gridCol w:w="2995"/>
      </w:tblGrid>
      <w:tr w:rsidR="00C65F50" w14:paraId="785D28B2" w14:textId="77777777">
        <w:tblPrEx>
          <w:tblCellMar>
            <w:top w:w="0" w:type="dxa"/>
            <w:bottom w:w="0" w:type="dxa"/>
          </w:tblCellMar>
        </w:tblPrEx>
        <w:trPr>
          <w:trHeight w:val="300"/>
        </w:trPr>
        <w:tc>
          <w:tcPr>
            <w:tcW w:w="898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6702FAD2" w14:textId="77777777" w:rsidR="00C65F50" w:rsidRDefault="00BD15D4">
            <w:pPr>
              <w:spacing w:after="0" w:line="240" w:lineRule="auto"/>
              <w:jc w:val="center"/>
            </w:pPr>
            <w:r>
              <w:rPr>
                <w:rFonts w:ascii="Verdana" w:eastAsia="Verdana" w:hAnsi="Verdana" w:cs="Verdana"/>
                <w:b/>
                <w:bCs/>
              </w:rPr>
              <w:t>Email and Social Media Account Information</w:t>
            </w:r>
          </w:p>
        </w:tc>
      </w:tr>
      <w:tr w:rsidR="00C65F50" w14:paraId="0D21D031"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8EF2FC6" w14:textId="77777777" w:rsidR="00C65F50" w:rsidRDefault="00BD15D4">
            <w:pPr>
              <w:spacing w:after="0" w:line="240" w:lineRule="auto"/>
            </w:pPr>
            <w:r>
              <w:rPr>
                <w:rFonts w:ascii="Verdana" w:eastAsia="Verdana" w:hAnsi="Verdana" w:cs="Verdana"/>
                <w:b/>
                <w:bCs/>
              </w:rPr>
              <w:t>Platform</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B088330" w14:textId="77777777" w:rsidR="00C65F50" w:rsidRDefault="00BD15D4">
            <w:pPr>
              <w:spacing w:after="0" w:line="240" w:lineRule="auto"/>
            </w:pPr>
            <w:r>
              <w:rPr>
                <w:rFonts w:ascii="Verdana" w:eastAsia="Verdana" w:hAnsi="Verdana" w:cs="Verdana"/>
                <w:b/>
                <w:bCs/>
              </w:rPr>
              <w:t>Email Address/Username Info</w:t>
            </w: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09DB47D" w14:textId="77777777" w:rsidR="00C65F50" w:rsidRDefault="00BD15D4">
            <w:pPr>
              <w:spacing w:after="0" w:line="240" w:lineRule="auto"/>
            </w:pPr>
            <w:r>
              <w:rPr>
                <w:rFonts w:ascii="Verdana" w:eastAsia="Verdana" w:hAnsi="Verdana" w:cs="Verdana"/>
                <w:b/>
                <w:bCs/>
              </w:rPr>
              <w:t>Password</w:t>
            </w:r>
          </w:p>
        </w:tc>
      </w:tr>
      <w:tr w:rsidR="00C65F50" w14:paraId="1C0C85BE"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53CA4CA" w14:textId="77777777" w:rsidR="00C65F50" w:rsidRDefault="00BD15D4">
            <w:pPr>
              <w:spacing w:after="0" w:line="240" w:lineRule="auto"/>
              <w:rPr>
                <w:rFonts w:ascii="Verdana" w:eastAsia="Verdana" w:hAnsi="Verdana" w:cs="Verdana"/>
              </w:rPr>
            </w:pPr>
            <w:r>
              <w:rPr>
                <w:rFonts w:ascii="Verdana" w:eastAsia="Verdana" w:hAnsi="Verdana" w:cs="Verdana"/>
              </w:rPr>
              <w:t>Facebook</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28AD40A" w14:textId="77777777" w:rsidR="00C65F50" w:rsidRDefault="00BD15D4">
            <w:pPr>
              <w:spacing w:after="0" w:line="240" w:lineRule="auto"/>
              <w:rPr>
                <w:rFonts w:ascii="Verdana" w:eastAsia="Verdana" w:hAnsi="Verdana" w:cs="Verdana"/>
              </w:rPr>
            </w:pPr>
            <w:r>
              <w:rPr>
                <w:rFonts w:ascii="Verdana" w:eastAsia="Verdana" w:hAnsi="Verdana" w:cs="Verdana"/>
              </w:rPr>
              <w:t>(+ page/group name)</w:t>
            </w: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2F56ABD" w14:textId="77777777" w:rsidR="00C65F50" w:rsidRDefault="00C65F50">
            <w:pPr>
              <w:spacing w:after="0" w:line="240" w:lineRule="auto"/>
              <w:rPr>
                <w:rFonts w:ascii="Verdana" w:eastAsia="Verdana" w:hAnsi="Verdana" w:cs="Verdana"/>
              </w:rPr>
            </w:pPr>
          </w:p>
        </w:tc>
      </w:tr>
      <w:tr w:rsidR="00C65F50" w14:paraId="598B98E6"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7737C87" w14:textId="77777777" w:rsidR="00C65F50" w:rsidRDefault="00BD15D4">
            <w:pPr>
              <w:spacing w:after="0" w:line="240" w:lineRule="auto"/>
              <w:rPr>
                <w:rFonts w:ascii="Verdana" w:eastAsia="Verdana" w:hAnsi="Verdana" w:cs="Verdana"/>
              </w:rPr>
            </w:pPr>
            <w:r>
              <w:rPr>
                <w:rFonts w:ascii="Verdana" w:eastAsia="Verdana" w:hAnsi="Verdana" w:cs="Verdana"/>
              </w:rPr>
              <w:t>Instagram</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47D21DC"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F88AE18" w14:textId="77777777" w:rsidR="00C65F50" w:rsidRDefault="00C65F50">
            <w:pPr>
              <w:spacing w:after="0" w:line="240" w:lineRule="auto"/>
              <w:rPr>
                <w:rFonts w:ascii="Verdana" w:eastAsia="Verdana" w:hAnsi="Verdana" w:cs="Verdana"/>
              </w:rPr>
            </w:pPr>
          </w:p>
        </w:tc>
      </w:tr>
      <w:tr w:rsidR="00C65F50" w14:paraId="443AA053"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B7582A6" w14:textId="77777777" w:rsidR="00C65F50" w:rsidRDefault="00BD15D4">
            <w:pPr>
              <w:spacing w:after="0" w:line="240" w:lineRule="auto"/>
              <w:rPr>
                <w:rFonts w:ascii="Verdana" w:eastAsia="Verdana" w:hAnsi="Verdana" w:cs="Verdana"/>
              </w:rPr>
            </w:pPr>
            <w:r>
              <w:rPr>
                <w:rFonts w:ascii="Verdana" w:eastAsia="Verdana" w:hAnsi="Verdana" w:cs="Verdana"/>
              </w:rPr>
              <w:t>Twitter</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6220501"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226C404" w14:textId="77777777" w:rsidR="00C65F50" w:rsidRDefault="00C65F50">
            <w:pPr>
              <w:spacing w:after="0" w:line="240" w:lineRule="auto"/>
              <w:rPr>
                <w:rFonts w:ascii="Verdana" w:eastAsia="Verdana" w:hAnsi="Verdana" w:cs="Verdana"/>
              </w:rPr>
            </w:pPr>
          </w:p>
        </w:tc>
      </w:tr>
      <w:tr w:rsidR="00C65F50" w14:paraId="1BF7D2B0"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82565F3" w14:textId="77777777" w:rsidR="00C65F50" w:rsidRDefault="00BD15D4">
            <w:pPr>
              <w:spacing w:after="0" w:line="240" w:lineRule="auto"/>
              <w:rPr>
                <w:rFonts w:ascii="Verdana" w:eastAsia="Verdana" w:hAnsi="Verdana" w:cs="Verdana"/>
              </w:rPr>
            </w:pPr>
            <w:r>
              <w:rPr>
                <w:rFonts w:ascii="Verdana" w:eastAsia="Verdana" w:hAnsi="Verdana" w:cs="Verdana"/>
              </w:rPr>
              <w:t>LinkedIn</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DC4CDED"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21CF535" w14:textId="77777777" w:rsidR="00C65F50" w:rsidRDefault="00C65F50">
            <w:pPr>
              <w:spacing w:after="0" w:line="240" w:lineRule="auto"/>
              <w:rPr>
                <w:rFonts w:ascii="Verdana" w:eastAsia="Verdana" w:hAnsi="Verdana" w:cs="Verdana"/>
              </w:rPr>
            </w:pPr>
          </w:p>
        </w:tc>
      </w:tr>
      <w:tr w:rsidR="00C65F50" w14:paraId="3F099EC3"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D5A7B03" w14:textId="77777777" w:rsidR="00C65F50" w:rsidRDefault="00BD15D4">
            <w:pPr>
              <w:spacing w:after="0" w:line="240" w:lineRule="auto"/>
              <w:rPr>
                <w:rFonts w:ascii="Verdana" w:eastAsia="Verdana" w:hAnsi="Verdana" w:cs="Verdana"/>
              </w:rPr>
            </w:pPr>
            <w:r>
              <w:rPr>
                <w:rFonts w:ascii="Verdana" w:eastAsia="Verdana" w:hAnsi="Verdana" w:cs="Verdana"/>
              </w:rPr>
              <w:t>Discord</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32DEA18"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37A89E9" w14:textId="77777777" w:rsidR="00C65F50" w:rsidRDefault="00C65F50">
            <w:pPr>
              <w:spacing w:after="0" w:line="240" w:lineRule="auto"/>
              <w:rPr>
                <w:rFonts w:ascii="Verdana" w:eastAsia="Verdana" w:hAnsi="Verdana" w:cs="Verdana"/>
              </w:rPr>
            </w:pPr>
          </w:p>
        </w:tc>
      </w:tr>
      <w:tr w:rsidR="00C65F50" w14:paraId="58AF6DAB"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F1C8710" w14:textId="77777777" w:rsidR="00C65F50" w:rsidRDefault="00BD15D4">
            <w:pPr>
              <w:spacing w:after="0" w:line="240" w:lineRule="auto"/>
              <w:rPr>
                <w:rFonts w:ascii="Verdana" w:eastAsia="Verdana" w:hAnsi="Verdana" w:cs="Verdana"/>
              </w:rPr>
            </w:pPr>
            <w:r>
              <w:rPr>
                <w:rFonts w:ascii="Verdana" w:eastAsia="Verdana" w:hAnsi="Verdana" w:cs="Verdana"/>
              </w:rPr>
              <w:t>Society Email Address</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476640E"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CE92EA6" w14:textId="77777777" w:rsidR="00C65F50" w:rsidRDefault="00C65F50">
            <w:pPr>
              <w:spacing w:after="0" w:line="240" w:lineRule="auto"/>
              <w:rPr>
                <w:rFonts w:ascii="Verdana" w:eastAsia="Verdana" w:hAnsi="Verdana" w:cs="Verdana"/>
              </w:rPr>
            </w:pPr>
          </w:p>
        </w:tc>
      </w:tr>
      <w:tr w:rsidR="00C65F50" w14:paraId="5211FCBA" w14:textId="77777777">
        <w:tblPrEx>
          <w:tblCellMar>
            <w:top w:w="0" w:type="dxa"/>
            <w:bottom w:w="0" w:type="dxa"/>
          </w:tblCellMar>
        </w:tblPrEx>
        <w:trPr>
          <w:trHeight w:val="300"/>
        </w:trPr>
        <w:tc>
          <w:tcPr>
            <w:tcW w:w="2995"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5D0F3161" w14:textId="77777777" w:rsidR="00C65F50" w:rsidRDefault="00BD15D4">
            <w:pPr>
              <w:spacing w:after="0" w:line="240" w:lineRule="auto"/>
              <w:rPr>
                <w:rFonts w:ascii="Verdana" w:eastAsia="Verdana" w:hAnsi="Verdana" w:cs="Verdana"/>
              </w:rPr>
            </w:pPr>
            <w:r>
              <w:rPr>
                <w:rFonts w:ascii="Verdana" w:eastAsia="Verdana" w:hAnsi="Verdana" w:cs="Verdana"/>
              </w:rPr>
              <w:t>……</w:t>
            </w:r>
          </w:p>
        </w:tc>
        <w:tc>
          <w:tcPr>
            <w:tcW w:w="299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2AE64489"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5EDFFDA1" w14:textId="77777777" w:rsidR="00C65F50" w:rsidRDefault="00C65F50">
            <w:pPr>
              <w:spacing w:after="0" w:line="240" w:lineRule="auto"/>
              <w:rPr>
                <w:rFonts w:ascii="Verdana" w:eastAsia="Verdana" w:hAnsi="Verdana" w:cs="Verdana"/>
              </w:rPr>
            </w:pPr>
          </w:p>
        </w:tc>
      </w:tr>
    </w:tbl>
    <w:p w14:paraId="17195359" w14:textId="77777777" w:rsidR="00C65F50" w:rsidRDefault="00C65F50">
      <w:pPr>
        <w:ind w:left="720"/>
        <w:rPr>
          <w:rFonts w:ascii="Verdana" w:eastAsia="Verdana" w:hAnsi="Verdana" w:cs="Verdana"/>
          <w:color w:val="000000"/>
        </w:rPr>
      </w:pPr>
    </w:p>
    <w:tbl>
      <w:tblPr>
        <w:tblW w:w="8910" w:type="dxa"/>
        <w:tblLayout w:type="fixed"/>
        <w:tblCellMar>
          <w:left w:w="10" w:type="dxa"/>
          <w:right w:w="10" w:type="dxa"/>
        </w:tblCellMar>
        <w:tblLook w:val="0000" w:firstRow="0" w:lastRow="0" w:firstColumn="0" w:lastColumn="0" w:noHBand="0" w:noVBand="0"/>
      </w:tblPr>
      <w:tblGrid>
        <w:gridCol w:w="2970"/>
        <w:gridCol w:w="2970"/>
        <w:gridCol w:w="2970"/>
      </w:tblGrid>
      <w:tr w:rsidR="00C65F50" w14:paraId="166A80FB" w14:textId="77777777">
        <w:tblPrEx>
          <w:tblCellMar>
            <w:top w:w="0" w:type="dxa"/>
            <w:bottom w:w="0" w:type="dxa"/>
          </w:tblCellMar>
        </w:tblPrEx>
        <w:trPr>
          <w:trHeight w:val="300"/>
        </w:trPr>
        <w:tc>
          <w:tcPr>
            <w:tcW w:w="8910"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419F46C3" w14:textId="77777777" w:rsidR="00C65F50" w:rsidRDefault="00BD15D4">
            <w:pPr>
              <w:spacing w:after="0" w:line="240" w:lineRule="auto"/>
              <w:jc w:val="center"/>
            </w:pPr>
            <w:r>
              <w:rPr>
                <w:rFonts w:ascii="Verdana" w:eastAsia="Verdana" w:hAnsi="Verdana" w:cs="Verdana"/>
                <w:b/>
                <w:bCs/>
              </w:rPr>
              <w:t>Group Chat Information</w:t>
            </w:r>
          </w:p>
        </w:tc>
      </w:tr>
      <w:tr w:rsidR="00C65F50" w14:paraId="1E50BC3B" w14:textId="77777777">
        <w:tblPrEx>
          <w:tblCellMar>
            <w:top w:w="0" w:type="dxa"/>
            <w:bottom w:w="0" w:type="dxa"/>
          </w:tblCellMar>
        </w:tblPrEx>
        <w:trPr>
          <w:trHeight w:val="300"/>
        </w:trPr>
        <w:tc>
          <w:tcPr>
            <w:tcW w:w="297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EE2E45E" w14:textId="77777777" w:rsidR="00C65F50" w:rsidRDefault="00BD15D4">
            <w:pPr>
              <w:spacing w:after="0" w:line="240" w:lineRule="auto"/>
              <w:rPr>
                <w:rFonts w:ascii="Verdana" w:eastAsia="Verdana" w:hAnsi="Verdana" w:cs="Verdana"/>
              </w:rPr>
            </w:pPr>
            <w:r>
              <w:rPr>
                <w:rFonts w:ascii="Verdana" w:eastAsia="Verdana" w:hAnsi="Verdana" w:cs="Verdana"/>
              </w:rPr>
              <w:t xml:space="preserve">What </w:t>
            </w:r>
            <w:r>
              <w:rPr>
                <w:rFonts w:ascii="Verdana" w:eastAsia="Verdana" w:hAnsi="Verdana" w:cs="Verdana"/>
              </w:rPr>
              <w:t>Platform is it on?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15FB30E" w14:textId="77777777" w:rsidR="00C65F50" w:rsidRDefault="00BD15D4">
            <w:pPr>
              <w:spacing w:after="0" w:line="240" w:lineRule="auto"/>
              <w:rPr>
                <w:rFonts w:ascii="Verdana" w:eastAsia="Verdana" w:hAnsi="Verdana" w:cs="Verdana"/>
              </w:rPr>
            </w:pPr>
            <w:r>
              <w:rPr>
                <w:rFonts w:ascii="Verdana" w:eastAsia="Verdana" w:hAnsi="Verdana" w:cs="Verdana"/>
              </w:rPr>
              <w:t>Who is it for?</w:t>
            </w:r>
          </w:p>
        </w:tc>
        <w:tc>
          <w:tcPr>
            <w:tcW w:w="297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F64EFCF" w14:textId="77777777" w:rsidR="00C65F50" w:rsidRDefault="00BD15D4">
            <w:pPr>
              <w:spacing w:after="0" w:line="240" w:lineRule="auto"/>
              <w:rPr>
                <w:rFonts w:ascii="Verdana" w:eastAsia="Verdana" w:hAnsi="Verdana" w:cs="Verdana"/>
              </w:rPr>
            </w:pPr>
            <w:r>
              <w:rPr>
                <w:rFonts w:ascii="Verdana" w:eastAsia="Verdana" w:hAnsi="Verdana" w:cs="Verdana"/>
              </w:rPr>
              <w:t>Who is the current owner/has admin control?</w:t>
            </w:r>
          </w:p>
        </w:tc>
      </w:tr>
      <w:tr w:rsidR="00C65F50" w14:paraId="138A190C" w14:textId="77777777">
        <w:tblPrEx>
          <w:tblCellMar>
            <w:top w:w="0" w:type="dxa"/>
            <w:bottom w:w="0" w:type="dxa"/>
          </w:tblCellMar>
        </w:tblPrEx>
        <w:trPr>
          <w:trHeight w:val="300"/>
        </w:trPr>
        <w:tc>
          <w:tcPr>
            <w:tcW w:w="297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A51E9B8"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37FF9DB"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FA1215E" w14:textId="77777777" w:rsidR="00C65F50" w:rsidRDefault="00C65F50">
            <w:pPr>
              <w:spacing w:after="0" w:line="240" w:lineRule="auto"/>
              <w:rPr>
                <w:rFonts w:ascii="Verdana" w:eastAsia="Verdana" w:hAnsi="Verdana" w:cs="Verdana"/>
              </w:rPr>
            </w:pPr>
          </w:p>
        </w:tc>
      </w:tr>
      <w:tr w:rsidR="00C65F50" w14:paraId="2523916C" w14:textId="77777777">
        <w:tblPrEx>
          <w:tblCellMar>
            <w:top w:w="0" w:type="dxa"/>
            <w:bottom w:w="0" w:type="dxa"/>
          </w:tblCellMar>
        </w:tblPrEx>
        <w:trPr>
          <w:trHeight w:val="300"/>
        </w:trPr>
        <w:tc>
          <w:tcPr>
            <w:tcW w:w="297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33EFAB9D"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0C97801A"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2B1A25A9" w14:textId="77777777" w:rsidR="00C65F50" w:rsidRDefault="00C65F50">
            <w:pPr>
              <w:spacing w:after="0" w:line="240" w:lineRule="auto"/>
              <w:rPr>
                <w:rFonts w:ascii="Verdana" w:eastAsia="Verdana" w:hAnsi="Verdana" w:cs="Verdana"/>
              </w:rPr>
            </w:pPr>
          </w:p>
        </w:tc>
      </w:tr>
    </w:tbl>
    <w:p w14:paraId="608EAB95" w14:textId="77777777" w:rsidR="00C65F50" w:rsidRDefault="00C65F50">
      <w:pPr>
        <w:ind w:left="720"/>
        <w:rPr>
          <w:rFonts w:ascii="Verdana" w:eastAsia="Verdana" w:hAnsi="Verdana" w:cs="Verdana"/>
          <w:color w:val="000000"/>
        </w:rPr>
      </w:pPr>
    </w:p>
    <w:tbl>
      <w:tblPr>
        <w:tblW w:w="9000" w:type="dxa"/>
        <w:tblLayout w:type="fixed"/>
        <w:tblCellMar>
          <w:left w:w="10" w:type="dxa"/>
          <w:right w:w="10" w:type="dxa"/>
        </w:tblCellMar>
        <w:tblLook w:val="0000" w:firstRow="0" w:lastRow="0" w:firstColumn="0" w:lastColumn="0" w:noHBand="0" w:noVBand="0"/>
      </w:tblPr>
      <w:tblGrid>
        <w:gridCol w:w="9000"/>
      </w:tblGrid>
      <w:tr w:rsidR="00C65F50" w14:paraId="6AF8A019" w14:textId="77777777">
        <w:tblPrEx>
          <w:tblCellMar>
            <w:top w:w="0" w:type="dxa"/>
            <w:bottom w:w="0" w:type="dxa"/>
          </w:tblCellMar>
        </w:tblPrEx>
        <w:trPr>
          <w:trHeight w:val="300"/>
        </w:trPr>
        <w:tc>
          <w:tcPr>
            <w:tcW w:w="9000" w:type="dxa"/>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5C595AAE" w14:textId="77777777" w:rsidR="00C65F50" w:rsidRDefault="00BD15D4">
            <w:pPr>
              <w:spacing w:after="0" w:line="240" w:lineRule="auto"/>
            </w:pPr>
            <w:r>
              <w:rPr>
                <w:rFonts w:ascii="Verdana" w:eastAsia="Verdana" w:hAnsi="Verdana" w:cs="Verdana"/>
                <w:b/>
                <w:bCs/>
              </w:rPr>
              <w:t xml:space="preserve">Any other Technical Information to Handover? </w:t>
            </w:r>
          </w:p>
        </w:tc>
      </w:tr>
      <w:tr w:rsidR="00C65F50" w14:paraId="0FC5B166" w14:textId="77777777">
        <w:tblPrEx>
          <w:tblCellMar>
            <w:top w:w="0" w:type="dxa"/>
            <w:bottom w:w="0" w:type="dxa"/>
          </w:tblCellMar>
        </w:tblPrEx>
        <w:trPr>
          <w:trHeight w:val="300"/>
        </w:trPr>
        <w:tc>
          <w:tcPr>
            <w:tcW w:w="9000" w:type="dxa"/>
            <w:tcBorders>
              <w:top w:val="single" w:sz="4"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F22C595" w14:textId="77777777" w:rsidR="00C65F50" w:rsidRDefault="00C65F50">
            <w:pPr>
              <w:spacing w:after="0" w:line="240" w:lineRule="auto"/>
              <w:rPr>
                <w:rFonts w:ascii="Verdana" w:eastAsia="Verdana" w:hAnsi="Verdana" w:cs="Verdana"/>
              </w:rPr>
            </w:pPr>
          </w:p>
          <w:p w14:paraId="5402D18D" w14:textId="77777777" w:rsidR="00C65F50" w:rsidRDefault="00C65F50">
            <w:pPr>
              <w:spacing w:after="0" w:line="240" w:lineRule="auto"/>
              <w:rPr>
                <w:rFonts w:ascii="Verdana" w:eastAsia="Verdana" w:hAnsi="Verdana" w:cs="Verdana"/>
              </w:rPr>
            </w:pPr>
          </w:p>
          <w:p w14:paraId="0B2DE1B2" w14:textId="77777777" w:rsidR="00C65F50" w:rsidRDefault="00C65F50">
            <w:pPr>
              <w:spacing w:after="0" w:line="240" w:lineRule="auto"/>
              <w:rPr>
                <w:rFonts w:ascii="Verdana" w:eastAsia="Verdana" w:hAnsi="Verdana" w:cs="Verdana"/>
              </w:rPr>
            </w:pPr>
          </w:p>
          <w:p w14:paraId="7A382A79" w14:textId="77777777" w:rsidR="00C65F50" w:rsidRDefault="00C65F50">
            <w:pPr>
              <w:spacing w:after="0" w:line="240" w:lineRule="auto"/>
              <w:rPr>
                <w:rFonts w:ascii="Verdana" w:eastAsia="Verdana" w:hAnsi="Verdana" w:cs="Verdana"/>
              </w:rPr>
            </w:pPr>
          </w:p>
          <w:p w14:paraId="57C268BB" w14:textId="77777777" w:rsidR="00C65F50" w:rsidRDefault="00C65F50">
            <w:pPr>
              <w:spacing w:after="0" w:line="240" w:lineRule="auto"/>
              <w:rPr>
                <w:rFonts w:ascii="Verdana" w:eastAsia="Verdana" w:hAnsi="Verdana" w:cs="Verdana"/>
              </w:rPr>
            </w:pPr>
          </w:p>
          <w:p w14:paraId="5838A2AD" w14:textId="77777777" w:rsidR="00C65F50" w:rsidRDefault="00C65F50">
            <w:pPr>
              <w:spacing w:after="0" w:line="240" w:lineRule="auto"/>
              <w:rPr>
                <w:rFonts w:ascii="Verdana" w:eastAsia="Verdana" w:hAnsi="Verdana" w:cs="Verdana"/>
              </w:rPr>
            </w:pPr>
          </w:p>
        </w:tc>
      </w:tr>
    </w:tbl>
    <w:p w14:paraId="2E3354C5" w14:textId="77777777" w:rsidR="00C65F50" w:rsidRDefault="00BD15D4">
      <w:pPr>
        <w:pStyle w:val="Heading1"/>
      </w:pPr>
      <w:r>
        <w:rPr>
          <w:rFonts w:ascii="Verdana" w:eastAsia="Verdana" w:hAnsi="Verdana" w:cs="Verdana"/>
          <w:b/>
          <w:bCs/>
          <w:color w:val="auto"/>
          <w:sz w:val="22"/>
          <w:szCs w:val="22"/>
        </w:rPr>
        <w:t>locker information</w:t>
      </w:r>
    </w:p>
    <w:p w14:paraId="0247E4AF" w14:textId="77777777" w:rsidR="00C65F50" w:rsidRDefault="00C65F50">
      <w:pPr>
        <w:keepNext/>
        <w:keepLines/>
        <w:rPr>
          <w:rFonts w:ascii="Verdana" w:eastAsia="Verdana" w:hAnsi="Verdana" w:cs="Verdana"/>
        </w:rPr>
      </w:pPr>
    </w:p>
    <w:tbl>
      <w:tblPr>
        <w:tblW w:w="9015" w:type="dxa"/>
        <w:tblLayout w:type="fixed"/>
        <w:tblCellMar>
          <w:left w:w="10" w:type="dxa"/>
          <w:right w:w="10" w:type="dxa"/>
        </w:tblCellMar>
        <w:tblLook w:val="0000" w:firstRow="0" w:lastRow="0" w:firstColumn="0" w:lastColumn="0" w:noHBand="0" w:noVBand="0"/>
      </w:tblPr>
      <w:tblGrid>
        <w:gridCol w:w="2537"/>
        <w:gridCol w:w="2537"/>
        <w:gridCol w:w="3941"/>
      </w:tblGrid>
      <w:tr w:rsidR="00C65F50" w14:paraId="4AD54A21" w14:textId="77777777">
        <w:tblPrEx>
          <w:tblCellMar>
            <w:top w:w="0" w:type="dxa"/>
            <w:bottom w:w="0" w:type="dxa"/>
          </w:tblCellMar>
        </w:tblPrEx>
        <w:trPr>
          <w:trHeight w:val="300"/>
        </w:trPr>
        <w:tc>
          <w:tcPr>
            <w:tcW w:w="2537"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B1CBC42" w14:textId="77777777" w:rsidR="00C65F50" w:rsidRDefault="00BD15D4">
            <w:pPr>
              <w:spacing w:after="0" w:line="240" w:lineRule="auto"/>
            </w:pPr>
            <w:r>
              <w:rPr>
                <w:rFonts w:ascii="Verdana" w:eastAsia="Verdana" w:hAnsi="Verdana" w:cs="Verdana"/>
                <w:b/>
                <w:bCs/>
              </w:rPr>
              <w:t>Does your society have a society locker?</w:t>
            </w:r>
          </w:p>
          <w:p w14:paraId="386EE9AD" w14:textId="77777777" w:rsidR="00C65F50" w:rsidRDefault="00C65F50">
            <w:pPr>
              <w:spacing w:after="0" w:line="240" w:lineRule="auto"/>
              <w:rPr>
                <w:rFonts w:ascii="Verdana" w:eastAsia="Verdana" w:hAnsi="Verdana" w:cs="Verdana"/>
              </w:rPr>
            </w:pPr>
          </w:p>
        </w:tc>
        <w:tc>
          <w:tcPr>
            <w:tcW w:w="2537"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2075716" w14:textId="77777777" w:rsidR="00C65F50" w:rsidRDefault="00C65F50">
            <w:pPr>
              <w:spacing w:after="0" w:line="240" w:lineRule="auto"/>
              <w:rPr>
                <w:rFonts w:ascii="Verdana" w:eastAsia="Verdana" w:hAnsi="Verdana" w:cs="Verdana"/>
                <w:b/>
                <w:bCs/>
              </w:rPr>
            </w:pPr>
          </w:p>
        </w:tc>
        <w:tc>
          <w:tcPr>
            <w:tcW w:w="3941"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EA4942D" w14:textId="77777777" w:rsidR="00C65F50" w:rsidRDefault="00C65F50">
            <w:pPr>
              <w:spacing w:after="0" w:line="240" w:lineRule="auto"/>
              <w:rPr>
                <w:rFonts w:ascii="Verdana" w:eastAsia="Verdana" w:hAnsi="Verdana" w:cs="Verdana"/>
              </w:rPr>
            </w:pPr>
          </w:p>
        </w:tc>
      </w:tr>
      <w:tr w:rsidR="00C65F50" w14:paraId="04F090FE" w14:textId="77777777">
        <w:tblPrEx>
          <w:tblCellMar>
            <w:top w:w="0" w:type="dxa"/>
            <w:bottom w:w="0" w:type="dxa"/>
          </w:tblCellMar>
        </w:tblPrEx>
        <w:trPr>
          <w:trHeight w:val="300"/>
        </w:trPr>
        <w:tc>
          <w:tcPr>
            <w:tcW w:w="2537"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389AE46" w14:textId="77777777" w:rsidR="00C65F50" w:rsidRDefault="00BD15D4">
            <w:pPr>
              <w:spacing w:after="0" w:line="240" w:lineRule="auto"/>
            </w:pPr>
            <w:r>
              <w:rPr>
                <w:rFonts w:ascii="Verdana" w:eastAsia="Verdana" w:hAnsi="Verdana" w:cs="Verdana"/>
                <w:b/>
                <w:bCs/>
              </w:rPr>
              <w:t>What number is your locker?</w:t>
            </w:r>
          </w:p>
          <w:p w14:paraId="03EFAEEA" w14:textId="77777777" w:rsidR="00C65F50" w:rsidRDefault="00C65F50">
            <w:pPr>
              <w:spacing w:after="0" w:line="240" w:lineRule="auto"/>
              <w:rPr>
                <w:rFonts w:ascii="Verdana" w:eastAsia="Verdana" w:hAnsi="Verdana" w:cs="Verdana"/>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D1607AC" w14:textId="77777777" w:rsidR="00C65F50" w:rsidRDefault="00C65F50">
            <w:pPr>
              <w:spacing w:after="0" w:line="240" w:lineRule="auto"/>
              <w:rPr>
                <w:rFonts w:ascii="Verdana" w:eastAsia="Verdana" w:hAnsi="Verdana" w:cs="Verdana"/>
                <w:b/>
                <w:bCs/>
              </w:rPr>
            </w:pPr>
          </w:p>
        </w:tc>
        <w:tc>
          <w:tcPr>
            <w:tcW w:w="3941"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13121F4" w14:textId="77777777" w:rsidR="00C65F50" w:rsidRDefault="00C65F50">
            <w:pPr>
              <w:spacing w:after="0" w:line="240" w:lineRule="auto"/>
              <w:rPr>
                <w:rFonts w:ascii="Verdana" w:eastAsia="Verdana" w:hAnsi="Verdana" w:cs="Verdana"/>
              </w:rPr>
            </w:pPr>
          </w:p>
        </w:tc>
      </w:tr>
      <w:tr w:rsidR="00C65F50" w14:paraId="40749749" w14:textId="77777777">
        <w:tblPrEx>
          <w:tblCellMar>
            <w:top w:w="0" w:type="dxa"/>
            <w:bottom w:w="0" w:type="dxa"/>
          </w:tblCellMar>
        </w:tblPrEx>
        <w:trPr>
          <w:trHeight w:val="300"/>
        </w:trPr>
        <w:tc>
          <w:tcPr>
            <w:tcW w:w="2537"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1BF723C9" w14:textId="77777777" w:rsidR="00C65F50" w:rsidRDefault="00BD15D4">
            <w:pPr>
              <w:spacing w:after="0" w:line="240" w:lineRule="auto"/>
            </w:pPr>
            <w:r>
              <w:rPr>
                <w:rFonts w:ascii="Verdana" w:eastAsia="Verdana" w:hAnsi="Verdana" w:cs="Verdana"/>
                <w:b/>
                <w:bCs/>
              </w:rPr>
              <w:t xml:space="preserve">Who has the </w:t>
            </w:r>
            <w:r>
              <w:rPr>
                <w:rFonts w:ascii="Verdana" w:eastAsia="Verdana" w:hAnsi="Verdana" w:cs="Verdana"/>
                <w:b/>
                <w:bCs/>
              </w:rPr>
              <w:t>key?</w:t>
            </w:r>
          </w:p>
          <w:p w14:paraId="7324A2BE" w14:textId="77777777" w:rsidR="00C65F50" w:rsidRDefault="00C65F50">
            <w:pPr>
              <w:spacing w:after="0" w:line="240" w:lineRule="auto"/>
              <w:rPr>
                <w:rFonts w:ascii="Verdana" w:eastAsia="Verdana" w:hAnsi="Verdana" w:cs="Verdana"/>
              </w:rPr>
            </w:pPr>
          </w:p>
        </w:tc>
        <w:tc>
          <w:tcPr>
            <w:tcW w:w="2537"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5F845339" w14:textId="77777777" w:rsidR="00C65F50" w:rsidRDefault="00C65F50">
            <w:pPr>
              <w:spacing w:after="0" w:line="240" w:lineRule="auto"/>
              <w:rPr>
                <w:rFonts w:ascii="Verdana" w:eastAsia="Verdana" w:hAnsi="Verdana" w:cs="Verdana"/>
                <w:b/>
                <w:bCs/>
              </w:rPr>
            </w:pPr>
          </w:p>
        </w:tc>
        <w:tc>
          <w:tcPr>
            <w:tcW w:w="3941"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7279A9D0" w14:textId="77777777" w:rsidR="00C65F50" w:rsidRDefault="00C65F50">
            <w:pPr>
              <w:spacing w:after="0" w:line="240" w:lineRule="auto"/>
              <w:rPr>
                <w:rFonts w:ascii="Verdana" w:eastAsia="Verdana" w:hAnsi="Verdana" w:cs="Verdana"/>
              </w:rPr>
            </w:pPr>
          </w:p>
        </w:tc>
      </w:tr>
    </w:tbl>
    <w:p w14:paraId="53DC95C6" w14:textId="77777777" w:rsidR="00C65F50" w:rsidRDefault="00C65F50">
      <w:pPr>
        <w:rPr>
          <w:rFonts w:ascii="Verdana" w:eastAsia="Verdana" w:hAnsi="Verdana" w:cs="Verdana"/>
          <w:color w:val="000000"/>
        </w:rPr>
      </w:pPr>
    </w:p>
    <w:p w14:paraId="506AA6FE" w14:textId="77777777" w:rsidR="00C65F50" w:rsidRDefault="00BD15D4">
      <w:pPr>
        <w:pStyle w:val="Heading1"/>
      </w:pPr>
      <w:r>
        <w:rPr>
          <w:rFonts w:ascii="Verdana" w:eastAsia="Verdana" w:hAnsi="Verdana" w:cs="Verdana"/>
          <w:b/>
          <w:bCs/>
          <w:color w:val="auto"/>
          <w:sz w:val="22"/>
          <w:szCs w:val="22"/>
        </w:rPr>
        <w:t>equipment inventory</w:t>
      </w:r>
      <w:r>
        <w:br/>
      </w:r>
      <w:r>
        <w:br/>
      </w:r>
      <w:r>
        <w:rPr>
          <w:rFonts w:ascii="Verdana" w:eastAsia="Verdana" w:hAnsi="Verdana" w:cs="Verdana"/>
          <w:color w:val="auto"/>
          <w:sz w:val="22"/>
          <w:szCs w:val="22"/>
        </w:rPr>
        <w:t>This is an opportunity to list any equipment that your society communally own.</w:t>
      </w:r>
      <w:r>
        <w:br/>
      </w:r>
    </w:p>
    <w:tbl>
      <w:tblPr>
        <w:tblW w:w="8955" w:type="dxa"/>
        <w:tblLayout w:type="fixed"/>
        <w:tblCellMar>
          <w:left w:w="10" w:type="dxa"/>
          <w:right w:w="10" w:type="dxa"/>
        </w:tblCellMar>
        <w:tblLook w:val="0000" w:firstRow="0" w:lastRow="0" w:firstColumn="0" w:lastColumn="0" w:noHBand="0" w:noVBand="0"/>
      </w:tblPr>
      <w:tblGrid>
        <w:gridCol w:w="2985"/>
        <w:gridCol w:w="2985"/>
        <w:gridCol w:w="2985"/>
      </w:tblGrid>
      <w:tr w:rsidR="00C65F50" w14:paraId="77823EA2" w14:textId="77777777">
        <w:tblPrEx>
          <w:tblCellMar>
            <w:top w:w="0" w:type="dxa"/>
            <w:bottom w:w="0" w:type="dxa"/>
          </w:tblCellMar>
        </w:tblPrEx>
        <w:trPr>
          <w:trHeight w:val="300"/>
        </w:trPr>
        <w:tc>
          <w:tcPr>
            <w:tcW w:w="2985"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69544DA" w14:textId="77777777" w:rsidR="00C65F50" w:rsidRDefault="00BD15D4">
            <w:pPr>
              <w:spacing w:after="0" w:line="240" w:lineRule="auto"/>
            </w:pPr>
            <w:r>
              <w:rPr>
                <w:rFonts w:ascii="Verdana" w:eastAsia="Verdana" w:hAnsi="Verdana" w:cs="Verdana"/>
                <w:b/>
                <w:bCs/>
              </w:rPr>
              <w:t>Item</w:t>
            </w:r>
          </w:p>
        </w:tc>
        <w:tc>
          <w:tcPr>
            <w:tcW w:w="298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77F2C39" w14:textId="77777777" w:rsidR="00C65F50" w:rsidRDefault="00BD15D4">
            <w:pPr>
              <w:spacing w:after="0" w:line="240" w:lineRule="auto"/>
            </w:pPr>
            <w:r>
              <w:rPr>
                <w:rFonts w:ascii="Verdana" w:eastAsia="Verdana" w:hAnsi="Verdana" w:cs="Verdana"/>
                <w:b/>
                <w:bCs/>
              </w:rPr>
              <w:t>Where is kept?</w:t>
            </w:r>
          </w:p>
        </w:tc>
        <w:tc>
          <w:tcPr>
            <w:tcW w:w="2985"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4D0560E" w14:textId="77777777" w:rsidR="00C65F50" w:rsidRDefault="00BD15D4">
            <w:pPr>
              <w:spacing w:after="0" w:line="240" w:lineRule="auto"/>
            </w:pPr>
            <w:r>
              <w:rPr>
                <w:rFonts w:ascii="Verdana" w:eastAsia="Verdana" w:hAnsi="Verdana" w:cs="Verdana"/>
                <w:b/>
                <w:bCs/>
              </w:rPr>
              <w:t>Notes (e.g. condition of item, anything extra to know)</w:t>
            </w:r>
          </w:p>
        </w:tc>
      </w:tr>
      <w:tr w:rsidR="00C65F50" w14:paraId="26FBB3FE"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AA9CE40" w14:textId="77777777" w:rsidR="00C65F50" w:rsidRDefault="00C65F50">
            <w:pPr>
              <w:spacing w:after="0" w:line="240" w:lineRule="auto"/>
              <w:rPr>
                <w:rFonts w:ascii="Verdana" w:eastAsia="Verdana" w:hAnsi="Verdana" w:cs="Verdana"/>
              </w:rPr>
            </w:pPr>
          </w:p>
          <w:p w14:paraId="3F5A61C4" w14:textId="77777777" w:rsidR="00C65F50" w:rsidRDefault="00C65F50">
            <w:pPr>
              <w:spacing w:after="0" w:line="240" w:lineRule="auto"/>
              <w:rPr>
                <w:rFonts w:ascii="Verdana" w:eastAsia="Verdana" w:hAnsi="Verdana" w:cs="Verdana"/>
              </w:rPr>
            </w:pPr>
          </w:p>
          <w:p w14:paraId="096560FE"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1469A03" w14:textId="77777777" w:rsidR="00C65F50" w:rsidRDefault="00C65F50">
            <w:pPr>
              <w:spacing w:after="0" w:line="240" w:lineRule="auto"/>
              <w:rPr>
                <w:rFonts w:ascii="Verdana" w:eastAsia="Verdana" w:hAnsi="Verdana" w:cs="Verdana"/>
              </w:rPr>
            </w:pPr>
          </w:p>
          <w:p w14:paraId="5C8F1F3C"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9AE18D6" w14:textId="77777777" w:rsidR="00C65F50" w:rsidRDefault="00C65F50">
            <w:pPr>
              <w:spacing w:after="0" w:line="240" w:lineRule="auto"/>
              <w:rPr>
                <w:rFonts w:ascii="Verdana" w:eastAsia="Verdana" w:hAnsi="Verdana" w:cs="Verdana"/>
              </w:rPr>
            </w:pPr>
          </w:p>
        </w:tc>
      </w:tr>
      <w:tr w:rsidR="00C65F50" w14:paraId="0344F970"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134E0A1" w14:textId="77777777" w:rsidR="00C65F50" w:rsidRDefault="00C65F50">
            <w:pPr>
              <w:spacing w:after="0" w:line="240" w:lineRule="auto"/>
              <w:rPr>
                <w:rFonts w:ascii="Verdana" w:eastAsia="Verdana" w:hAnsi="Verdana" w:cs="Verdana"/>
              </w:rPr>
            </w:pPr>
          </w:p>
          <w:p w14:paraId="049A53AA" w14:textId="77777777" w:rsidR="00C65F50" w:rsidRDefault="00C65F50">
            <w:pPr>
              <w:spacing w:after="0" w:line="240" w:lineRule="auto"/>
              <w:rPr>
                <w:rFonts w:ascii="Verdana" w:eastAsia="Verdana" w:hAnsi="Verdana" w:cs="Verdana"/>
              </w:rPr>
            </w:pPr>
          </w:p>
          <w:p w14:paraId="2F8845B3"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9E6AC90"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176BD32" w14:textId="77777777" w:rsidR="00C65F50" w:rsidRDefault="00C65F50">
            <w:pPr>
              <w:spacing w:after="0" w:line="240" w:lineRule="auto"/>
              <w:rPr>
                <w:rFonts w:ascii="Verdana" w:eastAsia="Verdana" w:hAnsi="Verdana" w:cs="Verdana"/>
              </w:rPr>
            </w:pPr>
          </w:p>
        </w:tc>
      </w:tr>
      <w:tr w:rsidR="00C65F50" w14:paraId="02982346"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822021A" w14:textId="77777777" w:rsidR="00C65F50" w:rsidRDefault="00C65F50">
            <w:pPr>
              <w:spacing w:after="0" w:line="240" w:lineRule="auto"/>
              <w:rPr>
                <w:rFonts w:ascii="Verdana" w:eastAsia="Verdana" w:hAnsi="Verdana" w:cs="Verdana"/>
              </w:rPr>
            </w:pPr>
          </w:p>
          <w:p w14:paraId="1BB74CB5" w14:textId="77777777" w:rsidR="00C65F50" w:rsidRDefault="00C65F50">
            <w:pPr>
              <w:spacing w:after="0" w:line="240" w:lineRule="auto"/>
              <w:rPr>
                <w:rFonts w:ascii="Verdana" w:eastAsia="Verdana" w:hAnsi="Verdana" w:cs="Verdana"/>
              </w:rPr>
            </w:pPr>
          </w:p>
          <w:p w14:paraId="62067B22"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DAEAB92"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0F8C487" w14:textId="77777777" w:rsidR="00C65F50" w:rsidRDefault="00C65F50">
            <w:pPr>
              <w:spacing w:after="0" w:line="240" w:lineRule="auto"/>
              <w:rPr>
                <w:rFonts w:ascii="Verdana" w:eastAsia="Verdana" w:hAnsi="Verdana" w:cs="Verdana"/>
              </w:rPr>
            </w:pPr>
          </w:p>
        </w:tc>
      </w:tr>
      <w:tr w:rsidR="00C65F50" w14:paraId="37272707"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18DD8B2" w14:textId="77777777" w:rsidR="00C65F50" w:rsidRDefault="00C65F50">
            <w:pPr>
              <w:spacing w:after="0" w:line="240" w:lineRule="auto"/>
              <w:rPr>
                <w:rFonts w:ascii="Verdana" w:eastAsia="Verdana" w:hAnsi="Verdana" w:cs="Verdana"/>
              </w:rPr>
            </w:pPr>
          </w:p>
          <w:p w14:paraId="59BEFB35" w14:textId="77777777" w:rsidR="00C65F50" w:rsidRDefault="00C65F50">
            <w:pPr>
              <w:spacing w:after="0" w:line="240" w:lineRule="auto"/>
              <w:rPr>
                <w:rFonts w:ascii="Verdana" w:eastAsia="Verdana" w:hAnsi="Verdana" w:cs="Verdana"/>
              </w:rPr>
            </w:pPr>
          </w:p>
          <w:p w14:paraId="0EB8093B"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546E244"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B632FA2" w14:textId="77777777" w:rsidR="00C65F50" w:rsidRDefault="00C65F50">
            <w:pPr>
              <w:spacing w:after="0" w:line="240" w:lineRule="auto"/>
              <w:rPr>
                <w:rFonts w:ascii="Verdana" w:eastAsia="Verdana" w:hAnsi="Verdana" w:cs="Verdana"/>
              </w:rPr>
            </w:pPr>
          </w:p>
        </w:tc>
      </w:tr>
      <w:tr w:rsidR="00C65F50" w14:paraId="0EE90A81"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41114D3" w14:textId="77777777" w:rsidR="00C65F50" w:rsidRDefault="00C65F50">
            <w:pPr>
              <w:spacing w:after="0" w:line="240" w:lineRule="auto"/>
              <w:rPr>
                <w:rFonts w:ascii="Verdana" w:eastAsia="Verdana" w:hAnsi="Verdana" w:cs="Verdana"/>
              </w:rPr>
            </w:pPr>
          </w:p>
          <w:p w14:paraId="4E58E853" w14:textId="77777777" w:rsidR="00C65F50" w:rsidRDefault="00C65F50">
            <w:pPr>
              <w:spacing w:after="0" w:line="240" w:lineRule="auto"/>
              <w:rPr>
                <w:rFonts w:ascii="Verdana" w:eastAsia="Verdana" w:hAnsi="Verdana" w:cs="Verdana"/>
              </w:rPr>
            </w:pPr>
          </w:p>
          <w:p w14:paraId="43D593CA"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3938BD7"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E68A0AD" w14:textId="77777777" w:rsidR="00C65F50" w:rsidRDefault="00C65F50">
            <w:pPr>
              <w:spacing w:after="0" w:line="240" w:lineRule="auto"/>
              <w:rPr>
                <w:rFonts w:ascii="Verdana" w:eastAsia="Verdana" w:hAnsi="Verdana" w:cs="Verdana"/>
              </w:rPr>
            </w:pPr>
          </w:p>
        </w:tc>
      </w:tr>
      <w:tr w:rsidR="00C65F50" w14:paraId="7CDC060F" w14:textId="77777777">
        <w:tblPrEx>
          <w:tblCellMar>
            <w:top w:w="0" w:type="dxa"/>
            <w:bottom w:w="0" w:type="dxa"/>
          </w:tblCellMar>
        </w:tblPrEx>
        <w:trPr>
          <w:trHeight w:val="300"/>
        </w:trPr>
        <w:tc>
          <w:tcPr>
            <w:tcW w:w="2985"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1D44C1DE" w14:textId="77777777" w:rsidR="00C65F50" w:rsidRDefault="00C65F50">
            <w:pPr>
              <w:spacing w:after="0" w:line="240" w:lineRule="auto"/>
              <w:rPr>
                <w:rFonts w:ascii="Verdana" w:eastAsia="Verdana" w:hAnsi="Verdana" w:cs="Verdana"/>
              </w:rPr>
            </w:pPr>
          </w:p>
          <w:p w14:paraId="71CE34AB" w14:textId="77777777" w:rsidR="00C65F50" w:rsidRDefault="00C65F50">
            <w:pPr>
              <w:spacing w:after="0" w:line="240" w:lineRule="auto"/>
              <w:rPr>
                <w:rFonts w:ascii="Verdana" w:eastAsia="Verdana" w:hAnsi="Verdana" w:cs="Verdana"/>
              </w:rPr>
            </w:pPr>
          </w:p>
          <w:p w14:paraId="0EC767DB"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12E7E70C"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65976A75" w14:textId="77777777" w:rsidR="00C65F50" w:rsidRDefault="00C65F50">
            <w:pPr>
              <w:spacing w:after="0" w:line="240" w:lineRule="auto"/>
              <w:rPr>
                <w:rFonts w:ascii="Verdana" w:eastAsia="Verdana" w:hAnsi="Verdana" w:cs="Verdana"/>
              </w:rPr>
            </w:pPr>
          </w:p>
        </w:tc>
      </w:tr>
    </w:tbl>
    <w:p w14:paraId="1FE15B72" w14:textId="77777777" w:rsidR="00C65F50" w:rsidRDefault="00C65F50">
      <w:pPr>
        <w:rPr>
          <w:rFonts w:ascii="Verdana" w:eastAsia="Verdana" w:hAnsi="Verdana" w:cs="Verdana"/>
          <w:color w:val="000000"/>
        </w:rPr>
      </w:pPr>
    </w:p>
    <w:p w14:paraId="237DF0C5" w14:textId="77777777" w:rsidR="00C65F50" w:rsidRDefault="00C65F50">
      <w:pPr>
        <w:rPr>
          <w:rFonts w:ascii="Verdana" w:eastAsia="Verdana" w:hAnsi="Verdana" w:cs="Verdana"/>
          <w:color w:val="000000"/>
        </w:rPr>
      </w:pPr>
    </w:p>
    <w:p w14:paraId="318A6C91" w14:textId="77777777" w:rsidR="00C65F50" w:rsidRDefault="00C65F50">
      <w:pPr>
        <w:rPr>
          <w:rFonts w:ascii="Verdana" w:eastAsia="Verdana" w:hAnsi="Verdana" w:cs="Verdana"/>
          <w:color w:val="000000"/>
        </w:rPr>
      </w:pPr>
    </w:p>
    <w:p w14:paraId="2673B697" w14:textId="77777777" w:rsidR="00C65F50" w:rsidRDefault="00C65F50">
      <w:pPr>
        <w:rPr>
          <w:rFonts w:ascii="Verdana" w:eastAsia="Verdana" w:hAnsi="Verdana" w:cs="Verdana"/>
          <w:color w:val="000000"/>
        </w:rPr>
      </w:pPr>
    </w:p>
    <w:p w14:paraId="4030965F" w14:textId="77777777" w:rsidR="00C65F50" w:rsidRDefault="00C65F50">
      <w:pPr>
        <w:rPr>
          <w:rFonts w:ascii="Verdana" w:eastAsia="Verdana" w:hAnsi="Verdana" w:cs="Verdana"/>
          <w:color w:val="000000"/>
        </w:rPr>
      </w:pPr>
    </w:p>
    <w:p w14:paraId="23059A59" w14:textId="77777777" w:rsidR="00C65F50" w:rsidRDefault="00C65F50">
      <w:pPr>
        <w:rPr>
          <w:rFonts w:ascii="Verdana" w:eastAsia="Verdana" w:hAnsi="Verdana" w:cs="Verdana"/>
          <w:color w:val="000000"/>
        </w:rPr>
      </w:pPr>
    </w:p>
    <w:p w14:paraId="28FF0806" w14:textId="77777777" w:rsidR="00C65F50" w:rsidRDefault="00C65F50">
      <w:pPr>
        <w:rPr>
          <w:rFonts w:ascii="Verdana" w:eastAsia="Verdana" w:hAnsi="Verdana" w:cs="Verdana"/>
          <w:color w:val="000000"/>
        </w:rPr>
      </w:pPr>
    </w:p>
    <w:p w14:paraId="5AE390CA" w14:textId="77777777" w:rsidR="00C65F50" w:rsidRDefault="00C65F50">
      <w:pPr>
        <w:rPr>
          <w:rFonts w:ascii="Verdana" w:eastAsia="Verdana" w:hAnsi="Verdana" w:cs="Verdana"/>
          <w:color w:val="000000"/>
        </w:rPr>
      </w:pPr>
    </w:p>
    <w:p w14:paraId="67368194" w14:textId="77777777" w:rsidR="00C65F50" w:rsidRDefault="00C65F50">
      <w:pPr>
        <w:rPr>
          <w:rFonts w:ascii="Verdana" w:eastAsia="Verdana" w:hAnsi="Verdana" w:cs="Verdana"/>
          <w:color w:val="000000"/>
        </w:rPr>
      </w:pPr>
    </w:p>
    <w:p w14:paraId="3115EFB2" w14:textId="77777777" w:rsidR="00C65F50" w:rsidRDefault="00C65F50">
      <w:pPr>
        <w:rPr>
          <w:rFonts w:ascii="Verdana" w:eastAsia="Verdana" w:hAnsi="Verdana" w:cs="Verdana"/>
          <w:color w:val="000000"/>
        </w:rPr>
      </w:pPr>
    </w:p>
    <w:p w14:paraId="31994CD7" w14:textId="77777777" w:rsidR="00C65F50" w:rsidRDefault="00C65F50">
      <w:pPr>
        <w:rPr>
          <w:rFonts w:ascii="Verdana" w:eastAsia="Verdana" w:hAnsi="Verdana" w:cs="Verdana"/>
          <w:color w:val="000000"/>
        </w:rPr>
      </w:pPr>
    </w:p>
    <w:p w14:paraId="6125B164" w14:textId="77777777" w:rsidR="00C65F50" w:rsidRDefault="00C65F50">
      <w:pPr>
        <w:rPr>
          <w:rFonts w:ascii="Verdana" w:eastAsia="Verdana" w:hAnsi="Verdana" w:cs="Verdana"/>
          <w:color w:val="000000"/>
        </w:rPr>
      </w:pPr>
    </w:p>
    <w:p w14:paraId="7E1328A2" w14:textId="77777777" w:rsidR="00C65F50" w:rsidRDefault="00C65F50">
      <w:pPr>
        <w:rPr>
          <w:rFonts w:ascii="Verdana" w:eastAsia="Verdana" w:hAnsi="Verdana" w:cs="Verdana"/>
          <w:color w:val="000000"/>
        </w:rPr>
      </w:pPr>
    </w:p>
    <w:p w14:paraId="400AD0DA" w14:textId="77777777" w:rsidR="00C65F50" w:rsidRDefault="00C65F50">
      <w:pPr>
        <w:keepNext/>
        <w:keepLines/>
        <w:rPr>
          <w:rFonts w:ascii="Verdana" w:eastAsia="Verdana" w:hAnsi="Verdana" w:cs="Verdana"/>
          <w:b/>
          <w:bCs/>
        </w:rPr>
      </w:pPr>
    </w:p>
    <w:p w14:paraId="79FB1ABA" w14:textId="77777777" w:rsidR="00C65F50" w:rsidRDefault="00BD15D4">
      <w:pPr>
        <w:keepNext/>
        <w:keepLines/>
      </w:pPr>
      <w:r>
        <w:rPr>
          <w:rFonts w:ascii="Verdana" w:eastAsia="Verdana" w:hAnsi="Verdana" w:cs="Verdana"/>
          <w:b/>
          <w:bCs/>
        </w:rPr>
        <w:t xml:space="preserve">events and </w:t>
      </w:r>
      <w:r>
        <w:rPr>
          <w:rFonts w:ascii="Verdana" w:eastAsia="Verdana" w:hAnsi="Verdana" w:cs="Verdana"/>
          <w:b/>
          <w:bCs/>
        </w:rPr>
        <w:t>activities</w:t>
      </w:r>
    </w:p>
    <w:p w14:paraId="313D421D" w14:textId="77777777" w:rsidR="00C65F50" w:rsidRDefault="00C65F50">
      <w:pPr>
        <w:rPr>
          <w:rFonts w:ascii="Verdana" w:eastAsia="Verdana" w:hAnsi="Verdana" w:cs="Verdana"/>
          <w:color w:val="000000"/>
        </w:rPr>
      </w:pPr>
    </w:p>
    <w:tbl>
      <w:tblPr>
        <w:tblW w:w="8955" w:type="dxa"/>
        <w:tblLayout w:type="fixed"/>
        <w:tblCellMar>
          <w:left w:w="10" w:type="dxa"/>
          <w:right w:w="10" w:type="dxa"/>
        </w:tblCellMar>
        <w:tblLook w:val="0000" w:firstRow="0" w:lastRow="0" w:firstColumn="0" w:lastColumn="0" w:noHBand="0" w:noVBand="0"/>
      </w:tblPr>
      <w:tblGrid>
        <w:gridCol w:w="1560"/>
        <w:gridCol w:w="2115"/>
        <w:gridCol w:w="2160"/>
        <w:gridCol w:w="1755"/>
        <w:gridCol w:w="1365"/>
      </w:tblGrid>
      <w:tr w:rsidR="00C65F50" w14:paraId="25FA8A1D" w14:textId="77777777">
        <w:tblPrEx>
          <w:tblCellMar>
            <w:top w:w="0" w:type="dxa"/>
            <w:bottom w:w="0" w:type="dxa"/>
          </w:tblCellMar>
        </w:tblPrEx>
        <w:trPr>
          <w:trHeight w:val="300"/>
        </w:trPr>
        <w:tc>
          <w:tcPr>
            <w:tcW w:w="156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61E25C9" w14:textId="77777777" w:rsidR="00C65F50" w:rsidRDefault="00BD15D4">
            <w:pPr>
              <w:spacing w:after="0" w:line="240" w:lineRule="auto"/>
              <w:rPr>
                <w:rFonts w:ascii="Verdana" w:eastAsia="Verdana" w:hAnsi="Verdana" w:cs="Verdana"/>
                <w:b/>
                <w:bCs/>
              </w:rPr>
            </w:pPr>
            <w:r>
              <w:rPr>
                <w:rFonts w:ascii="Verdana" w:eastAsia="Verdana" w:hAnsi="Verdana" w:cs="Verdana"/>
                <w:b/>
                <w:bCs/>
              </w:rPr>
              <w:t>Event or activity name</w:t>
            </w:r>
          </w:p>
        </w:tc>
        <w:tc>
          <w:tcPr>
            <w:tcW w:w="211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D9C3BEE" w14:textId="77777777" w:rsidR="00C65F50" w:rsidRDefault="00BD15D4">
            <w:pPr>
              <w:spacing w:after="0" w:line="240" w:lineRule="auto"/>
              <w:rPr>
                <w:rFonts w:ascii="Verdana" w:eastAsia="Verdana" w:hAnsi="Verdana" w:cs="Verdana"/>
                <w:b/>
                <w:bCs/>
              </w:rPr>
            </w:pPr>
            <w:r>
              <w:rPr>
                <w:rFonts w:ascii="Verdana" w:eastAsia="Verdana" w:hAnsi="Verdana" w:cs="Verdana"/>
                <w:b/>
                <w:bCs/>
              </w:rPr>
              <w:t>Description of the event or activity</w:t>
            </w:r>
          </w:p>
        </w:tc>
        <w:tc>
          <w:tcPr>
            <w:tcW w:w="216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DB3DDE0" w14:textId="77777777" w:rsidR="00C65F50" w:rsidRDefault="00BD15D4">
            <w:pPr>
              <w:spacing w:after="0" w:line="240" w:lineRule="auto"/>
              <w:rPr>
                <w:rFonts w:ascii="Verdana" w:eastAsia="Verdana" w:hAnsi="Verdana" w:cs="Verdana"/>
                <w:b/>
                <w:bCs/>
              </w:rPr>
            </w:pPr>
            <w:r>
              <w:rPr>
                <w:rFonts w:ascii="Verdana" w:eastAsia="Verdana" w:hAnsi="Verdana" w:cs="Verdana"/>
                <w:b/>
                <w:bCs/>
              </w:rPr>
              <w:t xml:space="preserve">When did you host the event or activity? </w:t>
            </w:r>
          </w:p>
        </w:tc>
        <w:tc>
          <w:tcPr>
            <w:tcW w:w="175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85387A2" w14:textId="77777777" w:rsidR="00C65F50" w:rsidRDefault="00BD15D4">
            <w:pPr>
              <w:spacing w:after="0" w:line="240" w:lineRule="auto"/>
              <w:rPr>
                <w:rFonts w:ascii="Verdana" w:eastAsia="Verdana" w:hAnsi="Verdana" w:cs="Verdana"/>
                <w:b/>
                <w:bCs/>
              </w:rPr>
            </w:pPr>
            <w:r>
              <w:rPr>
                <w:rFonts w:ascii="Verdana" w:eastAsia="Verdana" w:hAnsi="Verdana" w:cs="Verdana"/>
                <w:b/>
                <w:bCs/>
              </w:rPr>
              <w:t xml:space="preserve">Where did you run the event or activity? </w:t>
            </w:r>
          </w:p>
        </w:tc>
        <w:tc>
          <w:tcPr>
            <w:tcW w:w="1365"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787209A" w14:textId="77777777" w:rsidR="00C65F50" w:rsidRDefault="00BD15D4">
            <w:pPr>
              <w:spacing w:after="0" w:line="240" w:lineRule="auto"/>
              <w:rPr>
                <w:rFonts w:ascii="Verdana" w:eastAsia="Verdana" w:hAnsi="Verdana" w:cs="Verdana"/>
                <w:b/>
                <w:bCs/>
              </w:rPr>
            </w:pPr>
            <w:r>
              <w:rPr>
                <w:rFonts w:ascii="Verdana" w:eastAsia="Verdana" w:hAnsi="Verdana" w:cs="Verdana"/>
                <w:b/>
                <w:bCs/>
              </w:rPr>
              <w:t xml:space="preserve">How did it go? What would you change? </w:t>
            </w:r>
          </w:p>
        </w:tc>
      </w:tr>
      <w:tr w:rsidR="00C65F50" w14:paraId="3AF8290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7915008"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CB8000C"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9E6AE96"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1C4B5B8"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27C05D3" w14:textId="77777777" w:rsidR="00C65F50" w:rsidRDefault="00C65F50">
            <w:pPr>
              <w:spacing w:after="0" w:line="240" w:lineRule="auto"/>
              <w:rPr>
                <w:rFonts w:ascii="Verdana" w:eastAsia="Verdana" w:hAnsi="Verdana" w:cs="Verdana"/>
              </w:rPr>
            </w:pPr>
          </w:p>
        </w:tc>
      </w:tr>
      <w:tr w:rsidR="00C65F50" w14:paraId="122592A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D4B9071"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6F12C26"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D377343"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34DB9CA"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7DD5C2A" w14:textId="77777777" w:rsidR="00C65F50" w:rsidRDefault="00C65F50">
            <w:pPr>
              <w:spacing w:after="0" w:line="240" w:lineRule="auto"/>
              <w:rPr>
                <w:rFonts w:ascii="Verdana" w:eastAsia="Verdana" w:hAnsi="Verdana" w:cs="Verdana"/>
              </w:rPr>
            </w:pPr>
          </w:p>
        </w:tc>
      </w:tr>
      <w:tr w:rsidR="00C65F50" w14:paraId="5E1346EE"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6789B0A"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BE09E36"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3222D59"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1327DDC"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9132230" w14:textId="77777777" w:rsidR="00C65F50" w:rsidRDefault="00C65F50">
            <w:pPr>
              <w:spacing w:after="0" w:line="240" w:lineRule="auto"/>
              <w:rPr>
                <w:rFonts w:ascii="Verdana" w:eastAsia="Verdana" w:hAnsi="Verdana" w:cs="Verdana"/>
              </w:rPr>
            </w:pPr>
          </w:p>
        </w:tc>
      </w:tr>
      <w:tr w:rsidR="00C65F50" w14:paraId="1B8315E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494FAD8"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267F6E8"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977CBDD"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3D4D639"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72B19A2" w14:textId="77777777" w:rsidR="00C65F50" w:rsidRDefault="00C65F50">
            <w:pPr>
              <w:spacing w:after="0" w:line="240" w:lineRule="auto"/>
              <w:rPr>
                <w:rFonts w:ascii="Verdana" w:eastAsia="Verdana" w:hAnsi="Verdana" w:cs="Verdana"/>
              </w:rPr>
            </w:pPr>
          </w:p>
        </w:tc>
      </w:tr>
      <w:tr w:rsidR="00C65F50" w14:paraId="0DDCB4EA"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EECCFCF"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DED0035"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82DBA15"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D48A6C0"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731D59D" w14:textId="77777777" w:rsidR="00C65F50" w:rsidRDefault="00C65F50">
            <w:pPr>
              <w:spacing w:after="0" w:line="240" w:lineRule="auto"/>
              <w:rPr>
                <w:rFonts w:ascii="Verdana" w:eastAsia="Verdana" w:hAnsi="Verdana" w:cs="Verdana"/>
              </w:rPr>
            </w:pPr>
          </w:p>
        </w:tc>
      </w:tr>
      <w:tr w:rsidR="00C65F50" w14:paraId="70421C79"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715366B"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3D596AA"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401D1E6"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4DE2BBC"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A40BA92" w14:textId="77777777" w:rsidR="00C65F50" w:rsidRDefault="00C65F50">
            <w:pPr>
              <w:spacing w:after="0" w:line="240" w:lineRule="auto"/>
              <w:rPr>
                <w:rFonts w:ascii="Verdana" w:eastAsia="Verdana" w:hAnsi="Verdana" w:cs="Verdana"/>
              </w:rPr>
            </w:pPr>
          </w:p>
        </w:tc>
      </w:tr>
      <w:tr w:rsidR="00C65F50" w14:paraId="274B7671"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34B38F5"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7D4D12A"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692101"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E242104"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B1387BF" w14:textId="77777777" w:rsidR="00C65F50" w:rsidRDefault="00C65F50">
            <w:pPr>
              <w:spacing w:after="0" w:line="240" w:lineRule="auto"/>
              <w:rPr>
                <w:rFonts w:ascii="Verdana" w:eastAsia="Verdana" w:hAnsi="Verdana" w:cs="Verdana"/>
              </w:rPr>
            </w:pPr>
          </w:p>
        </w:tc>
      </w:tr>
      <w:tr w:rsidR="00C65F50" w14:paraId="50DCD55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50B8E8B"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7681487"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E87B6C"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7D3CC27"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34BDFFD" w14:textId="77777777" w:rsidR="00C65F50" w:rsidRDefault="00C65F50">
            <w:pPr>
              <w:spacing w:after="0" w:line="240" w:lineRule="auto"/>
              <w:rPr>
                <w:rFonts w:ascii="Verdana" w:eastAsia="Verdana" w:hAnsi="Verdana" w:cs="Verdana"/>
              </w:rPr>
            </w:pPr>
          </w:p>
        </w:tc>
      </w:tr>
      <w:tr w:rsidR="00C65F50" w14:paraId="756CCF1D" w14:textId="77777777">
        <w:tblPrEx>
          <w:tblCellMar>
            <w:top w:w="0" w:type="dxa"/>
            <w:bottom w:w="0" w:type="dxa"/>
          </w:tblCellMar>
        </w:tblPrEx>
        <w:trPr>
          <w:trHeight w:val="300"/>
        </w:trPr>
        <w:tc>
          <w:tcPr>
            <w:tcW w:w="156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42F20C34"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5ACB024D"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92434E4"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D0DDE67"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5819EB82" w14:textId="77777777" w:rsidR="00C65F50" w:rsidRDefault="00C65F50">
            <w:pPr>
              <w:spacing w:after="0" w:line="240" w:lineRule="auto"/>
              <w:rPr>
                <w:rFonts w:ascii="Verdana" w:eastAsia="Verdana" w:hAnsi="Verdana" w:cs="Verdana"/>
              </w:rPr>
            </w:pPr>
          </w:p>
        </w:tc>
      </w:tr>
    </w:tbl>
    <w:p w14:paraId="6A527329" w14:textId="77777777" w:rsidR="00C65F50" w:rsidRDefault="00C65F50">
      <w:pPr>
        <w:rPr>
          <w:rFonts w:ascii="Verdana" w:eastAsia="Verdana" w:hAnsi="Verdana" w:cs="Verdana"/>
          <w:color w:val="000000"/>
        </w:rPr>
      </w:pPr>
    </w:p>
    <w:p w14:paraId="7818CDD3" w14:textId="77777777" w:rsidR="00C65F50" w:rsidRDefault="00BD15D4">
      <w:pPr>
        <w:pStyle w:val="Heading3"/>
        <w:spacing w:before="281" w:after="281"/>
        <w:rPr>
          <w:rFonts w:ascii="Verdana" w:eastAsia="Verdana" w:hAnsi="Verdana" w:cs="Verdana"/>
          <w:b/>
          <w:bCs/>
          <w:color w:val="auto"/>
          <w:sz w:val="22"/>
          <w:szCs w:val="22"/>
        </w:rPr>
      </w:pPr>
      <w:r>
        <w:rPr>
          <w:rFonts w:ascii="Verdana" w:eastAsia="Verdana" w:hAnsi="Verdana" w:cs="Verdana"/>
          <w:b/>
          <w:bCs/>
          <w:color w:val="auto"/>
          <w:sz w:val="22"/>
          <w:szCs w:val="22"/>
        </w:rPr>
        <w:lastRenderedPageBreak/>
        <w:t>Key Planning Dates for Societies</w:t>
      </w:r>
    </w:p>
    <w:tbl>
      <w:tblPr>
        <w:tblW w:w="9015" w:type="dxa"/>
        <w:tblLayout w:type="fixed"/>
        <w:tblCellMar>
          <w:left w:w="10" w:type="dxa"/>
          <w:right w:w="10" w:type="dxa"/>
        </w:tblCellMar>
        <w:tblLook w:val="0000" w:firstRow="0" w:lastRow="0" w:firstColumn="0" w:lastColumn="0" w:noHBand="0" w:noVBand="0"/>
      </w:tblPr>
      <w:tblGrid>
        <w:gridCol w:w="2280"/>
        <w:gridCol w:w="6735"/>
      </w:tblGrid>
      <w:tr w:rsidR="00C65F50" w14:paraId="374F8DEA"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9D0100" w14:textId="77777777" w:rsidR="00C65F50" w:rsidRDefault="00BD15D4">
            <w:pPr>
              <w:spacing w:after="0"/>
              <w:jc w:val="center"/>
              <w:rPr>
                <w:rFonts w:ascii="Verdana" w:eastAsia="Verdana" w:hAnsi="Verdana" w:cs="Verdana"/>
                <w:b/>
                <w:bCs/>
              </w:rPr>
            </w:pPr>
            <w:r>
              <w:rPr>
                <w:rFonts w:ascii="Verdana" w:eastAsia="Verdana" w:hAnsi="Verdana" w:cs="Verdana"/>
                <w:b/>
                <w:bCs/>
              </w:rPr>
              <w:t>Month</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3C45D4" w14:textId="77777777" w:rsidR="00C65F50" w:rsidRDefault="00BD15D4">
            <w:pPr>
              <w:spacing w:after="0"/>
              <w:jc w:val="center"/>
            </w:pPr>
            <w:r>
              <w:rPr>
                <w:rFonts w:ascii="Verdana" w:eastAsia="Verdana" w:hAnsi="Verdana" w:cs="Verdana"/>
                <w:b/>
                <w:bCs/>
              </w:rPr>
              <w:t>Events and Key Focus</w:t>
            </w:r>
            <w:r>
              <w:br/>
            </w:r>
          </w:p>
        </w:tc>
      </w:tr>
      <w:tr w:rsidR="00C65F50" w14:paraId="0E66FA58"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0410D2" w14:textId="77777777" w:rsidR="00C65F50" w:rsidRDefault="00BD15D4">
            <w:pPr>
              <w:spacing w:after="0"/>
              <w:rPr>
                <w:rFonts w:ascii="Verdana" w:eastAsia="Verdana" w:hAnsi="Verdana" w:cs="Verdana"/>
                <w:b/>
                <w:bCs/>
              </w:rPr>
            </w:pPr>
            <w:r>
              <w:rPr>
                <w:rFonts w:ascii="Verdana" w:eastAsia="Verdana" w:hAnsi="Verdana" w:cs="Verdana"/>
                <w:b/>
                <w:bCs/>
              </w:rPr>
              <w:t>June</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105EE5A" w14:textId="77777777" w:rsidR="00C65F50" w:rsidRDefault="00BD15D4">
            <w:pPr>
              <w:spacing w:after="0"/>
              <w:rPr>
                <w:rFonts w:ascii="Verdana" w:eastAsia="Verdana" w:hAnsi="Verdana" w:cs="Verdana"/>
              </w:rPr>
            </w:pPr>
            <w:r>
              <w:rPr>
                <w:rFonts w:ascii="Verdana" w:eastAsia="Verdana" w:hAnsi="Verdana" w:cs="Verdana"/>
              </w:rPr>
              <w:t>- New committee access to app and website starts</w:t>
            </w:r>
          </w:p>
          <w:p w14:paraId="0B95D708" w14:textId="77777777" w:rsidR="00C65F50" w:rsidRDefault="00BD15D4">
            <w:pPr>
              <w:spacing w:after="0"/>
              <w:rPr>
                <w:rFonts w:ascii="Verdana" w:eastAsia="Verdana" w:hAnsi="Verdana" w:cs="Verdana"/>
              </w:rPr>
            </w:pPr>
            <w:r>
              <w:rPr>
                <w:rFonts w:ascii="Verdana" w:eastAsia="Verdana" w:hAnsi="Verdana" w:cs="Verdana"/>
              </w:rPr>
              <w:t>- Old committee access ends</w:t>
            </w:r>
          </w:p>
        </w:tc>
      </w:tr>
      <w:tr w:rsidR="00C65F50" w14:paraId="1D055F75"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9EAA6F" w14:textId="77777777" w:rsidR="00C65F50" w:rsidRDefault="00BD15D4">
            <w:pPr>
              <w:spacing w:after="0"/>
              <w:rPr>
                <w:rFonts w:ascii="Verdana" w:eastAsia="Verdana" w:hAnsi="Verdana" w:cs="Verdana"/>
                <w:b/>
                <w:bCs/>
              </w:rPr>
            </w:pPr>
            <w:r>
              <w:rPr>
                <w:rFonts w:ascii="Verdana" w:eastAsia="Verdana" w:hAnsi="Verdana" w:cs="Verdana"/>
                <w:b/>
                <w:bCs/>
              </w:rPr>
              <w:t>July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FD1B19" w14:textId="77777777" w:rsidR="00C65F50" w:rsidRDefault="00BD15D4">
            <w:pPr>
              <w:spacing w:after="0"/>
              <w:rPr>
                <w:rFonts w:ascii="Verdana" w:eastAsia="Verdana" w:hAnsi="Verdana" w:cs="Verdana"/>
              </w:rPr>
            </w:pPr>
            <w:r>
              <w:rPr>
                <w:rFonts w:ascii="Verdana" w:eastAsia="Verdana" w:hAnsi="Verdana" w:cs="Verdana"/>
              </w:rPr>
              <w:t>- Society disbandment reviews</w:t>
            </w:r>
          </w:p>
        </w:tc>
      </w:tr>
      <w:tr w:rsidR="00C65F50" w14:paraId="250F09A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2BC904" w14:textId="77777777" w:rsidR="00C65F50" w:rsidRDefault="00BD15D4">
            <w:pPr>
              <w:spacing w:after="0"/>
              <w:rPr>
                <w:rFonts w:ascii="Verdana" w:eastAsia="Verdana" w:hAnsi="Verdana" w:cs="Verdana"/>
                <w:b/>
                <w:bCs/>
              </w:rPr>
            </w:pPr>
            <w:r>
              <w:rPr>
                <w:rFonts w:ascii="Verdana" w:eastAsia="Verdana" w:hAnsi="Verdana" w:cs="Verdana"/>
                <w:b/>
                <w:bCs/>
              </w:rPr>
              <w:t>August</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CBA387" w14:textId="77777777" w:rsidR="00C65F50" w:rsidRDefault="00BD15D4">
            <w:pPr>
              <w:spacing w:after="0"/>
              <w:rPr>
                <w:rFonts w:ascii="Verdana" w:eastAsia="Verdana" w:hAnsi="Verdana" w:cs="Verdana"/>
              </w:rPr>
            </w:pPr>
            <w:r>
              <w:rPr>
                <w:rFonts w:ascii="Verdana" w:eastAsia="Verdana" w:hAnsi="Verdana" w:cs="Verdana"/>
              </w:rPr>
              <w:t>- Disbanded society locker contents claim deadline</w:t>
            </w:r>
          </w:p>
          <w:p w14:paraId="634D3C4C" w14:textId="77777777" w:rsidR="00C65F50" w:rsidRDefault="00BD15D4">
            <w:pPr>
              <w:spacing w:after="0"/>
              <w:rPr>
                <w:rFonts w:ascii="Verdana" w:eastAsia="Verdana" w:hAnsi="Verdana" w:cs="Verdana"/>
              </w:rPr>
            </w:pPr>
            <w:r>
              <w:rPr>
                <w:rFonts w:ascii="Verdana" w:eastAsia="Verdana" w:hAnsi="Verdana" w:cs="Verdana"/>
              </w:rPr>
              <w:t xml:space="preserve">- Media Law </w:t>
            </w:r>
            <w:r>
              <w:rPr>
                <w:rFonts w:ascii="Verdana" w:eastAsia="Verdana" w:hAnsi="Verdana" w:cs="Verdana"/>
              </w:rPr>
              <w:t>Training</w:t>
            </w:r>
          </w:p>
        </w:tc>
      </w:tr>
      <w:tr w:rsidR="00C65F50" w14:paraId="0DC5779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F2F210" w14:textId="77777777" w:rsidR="00C65F50" w:rsidRDefault="00BD15D4">
            <w:pPr>
              <w:spacing w:after="0"/>
              <w:rPr>
                <w:rFonts w:ascii="Verdana" w:eastAsia="Verdana" w:hAnsi="Verdana" w:cs="Verdana"/>
                <w:b/>
                <w:bCs/>
              </w:rPr>
            </w:pPr>
            <w:r>
              <w:rPr>
                <w:rFonts w:ascii="Verdana" w:eastAsia="Verdana" w:hAnsi="Verdana" w:cs="Verdana"/>
                <w:b/>
                <w:bCs/>
              </w:rPr>
              <w:t>September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3D1CD7" w14:textId="77777777" w:rsidR="00C65F50" w:rsidRDefault="00BD15D4">
            <w:pPr>
              <w:spacing w:after="0"/>
              <w:rPr>
                <w:rFonts w:ascii="Verdana" w:eastAsia="Verdana" w:hAnsi="Verdana" w:cs="Verdana"/>
              </w:rPr>
            </w:pPr>
            <w:r>
              <w:rPr>
                <w:rFonts w:ascii="Verdana" w:eastAsia="Verdana" w:hAnsi="Verdana" w:cs="Verdana"/>
              </w:rPr>
              <w:t>- Welcome Week (Week Zero)</w:t>
            </w:r>
          </w:p>
          <w:p w14:paraId="06883375" w14:textId="77777777" w:rsidR="00C65F50" w:rsidRDefault="00BD15D4">
            <w:pPr>
              <w:spacing w:after="0"/>
              <w:rPr>
                <w:rFonts w:ascii="Verdana" w:eastAsia="Verdana" w:hAnsi="Verdana" w:cs="Verdana"/>
              </w:rPr>
            </w:pPr>
            <w:r>
              <w:rPr>
                <w:rFonts w:ascii="Verdana" w:eastAsia="Verdana" w:hAnsi="Verdana" w:cs="Verdana"/>
              </w:rPr>
              <w:t>- Sports Exec Training</w:t>
            </w:r>
          </w:p>
          <w:p w14:paraId="322AD0B1" w14:textId="77777777" w:rsidR="00C65F50" w:rsidRDefault="00BD15D4">
            <w:pPr>
              <w:spacing w:after="0"/>
              <w:rPr>
                <w:rFonts w:ascii="Verdana" w:eastAsia="Verdana" w:hAnsi="Verdana" w:cs="Verdana"/>
              </w:rPr>
            </w:pPr>
            <w:r>
              <w:rPr>
                <w:rFonts w:ascii="Verdana" w:eastAsia="Verdana" w:hAnsi="Verdana" w:cs="Verdana"/>
              </w:rPr>
              <w:t>- Sports Committee Conference</w:t>
            </w:r>
          </w:p>
          <w:p w14:paraId="2F94F131" w14:textId="77777777" w:rsidR="00C65F50" w:rsidRDefault="00BD15D4">
            <w:pPr>
              <w:spacing w:after="0"/>
              <w:rPr>
                <w:rFonts w:ascii="Verdana" w:eastAsia="Verdana" w:hAnsi="Verdana" w:cs="Verdana"/>
              </w:rPr>
            </w:pPr>
            <w:r>
              <w:rPr>
                <w:rFonts w:ascii="Verdana" w:eastAsia="Verdana" w:hAnsi="Verdana" w:cs="Verdana"/>
              </w:rPr>
              <w:t>- Societies Signatories Training (including Welfare, E&amp;D, and Events Committees)</w:t>
            </w:r>
          </w:p>
          <w:p w14:paraId="7FF5A4F0" w14:textId="77777777" w:rsidR="00C65F50" w:rsidRDefault="00BD15D4">
            <w:pPr>
              <w:spacing w:after="0"/>
              <w:rPr>
                <w:rFonts w:ascii="Verdana" w:eastAsia="Verdana" w:hAnsi="Verdana" w:cs="Verdana"/>
              </w:rPr>
            </w:pPr>
            <w:r>
              <w:rPr>
                <w:rFonts w:ascii="Verdana" w:eastAsia="Verdana" w:hAnsi="Verdana" w:cs="Verdana"/>
              </w:rPr>
              <w:t>- Arrivals Week (new students arrive)</w:t>
            </w:r>
          </w:p>
        </w:tc>
      </w:tr>
      <w:tr w:rsidR="00C65F50" w14:paraId="475493C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8A6F37" w14:textId="77777777" w:rsidR="00C65F50" w:rsidRDefault="00BD15D4">
            <w:pPr>
              <w:spacing w:after="0"/>
              <w:rPr>
                <w:rFonts w:ascii="Verdana" w:eastAsia="Verdana" w:hAnsi="Verdana" w:cs="Verdana"/>
                <w:b/>
                <w:bCs/>
              </w:rPr>
            </w:pPr>
            <w:r>
              <w:rPr>
                <w:rFonts w:ascii="Verdana" w:eastAsia="Verdana" w:hAnsi="Verdana" w:cs="Verdana"/>
                <w:b/>
                <w:bCs/>
              </w:rPr>
              <w:t>October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8D97F20" w14:textId="77777777" w:rsidR="00C65F50" w:rsidRDefault="00BD15D4">
            <w:pPr>
              <w:spacing w:after="0"/>
              <w:rPr>
                <w:rFonts w:ascii="Verdana" w:eastAsia="Verdana" w:hAnsi="Verdana" w:cs="Verdana"/>
              </w:rPr>
            </w:pPr>
            <w:r>
              <w:rPr>
                <w:rFonts w:ascii="Verdana" w:eastAsia="Verdana" w:hAnsi="Verdana" w:cs="Verdana"/>
              </w:rPr>
              <w:t xml:space="preserve">- Autumn Semester </w:t>
            </w:r>
            <w:r>
              <w:rPr>
                <w:rFonts w:ascii="Verdana" w:eastAsia="Verdana" w:hAnsi="Verdana" w:cs="Verdana"/>
              </w:rPr>
              <w:t>begins</w:t>
            </w:r>
          </w:p>
          <w:p w14:paraId="0AEEC911" w14:textId="77777777" w:rsidR="00C65F50" w:rsidRDefault="00BD15D4">
            <w:pPr>
              <w:spacing w:after="0"/>
              <w:rPr>
                <w:rFonts w:ascii="Verdana" w:eastAsia="Verdana" w:hAnsi="Verdana" w:cs="Verdana"/>
              </w:rPr>
            </w:pPr>
            <w:r>
              <w:rPr>
                <w:rFonts w:ascii="Verdana" w:eastAsia="Verdana" w:hAnsi="Verdana" w:cs="Verdana"/>
              </w:rPr>
              <w:t>- Society locker clear-out and reallocation</w:t>
            </w:r>
          </w:p>
          <w:p w14:paraId="05A44DDF" w14:textId="77777777" w:rsidR="00C65F50" w:rsidRDefault="00BD15D4">
            <w:pPr>
              <w:spacing w:after="0"/>
              <w:rPr>
                <w:rFonts w:ascii="Verdana" w:eastAsia="Verdana" w:hAnsi="Verdana" w:cs="Verdana"/>
              </w:rPr>
            </w:pPr>
            <w:r>
              <w:rPr>
                <w:rFonts w:ascii="Verdana" w:eastAsia="Verdana" w:hAnsi="Verdana" w:cs="Verdana"/>
              </w:rPr>
              <w:t>- Key awareness campaigns (e.g., Breast Cancer    Awareness, Dyslexia Awareness Week)</w:t>
            </w:r>
          </w:p>
          <w:p w14:paraId="0B4C1C70" w14:textId="77777777" w:rsidR="00C65F50" w:rsidRDefault="00BD15D4">
            <w:pPr>
              <w:spacing w:after="0"/>
              <w:rPr>
                <w:rFonts w:ascii="Verdana" w:eastAsia="Verdana" w:hAnsi="Verdana" w:cs="Verdana"/>
              </w:rPr>
            </w:pPr>
            <w:r>
              <w:rPr>
                <w:rFonts w:ascii="Verdana" w:eastAsia="Verdana" w:hAnsi="Verdana" w:cs="Verdana"/>
              </w:rPr>
              <w:t xml:space="preserve">- Halloween Events </w:t>
            </w:r>
          </w:p>
          <w:p w14:paraId="01EB9F8D" w14:textId="77777777" w:rsidR="00C65F50" w:rsidRDefault="00BD15D4">
            <w:pPr>
              <w:spacing w:after="0"/>
              <w:rPr>
                <w:rFonts w:ascii="Verdana" w:eastAsia="Verdana" w:hAnsi="Verdana" w:cs="Verdana"/>
              </w:rPr>
            </w:pPr>
            <w:r>
              <w:rPr>
                <w:rFonts w:ascii="Verdana" w:eastAsia="Verdana" w:hAnsi="Verdana" w:cs="Verdana"/>
              </w:rPr>
              <w:t>- Black History Month</w:t>
            </w:r>
          </w:p>
        </w:tc>
      </w:tr>
      <w:tr w:rsidR="00C65F50" w14:paraId="66A3F85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B7066E" w14:textId="77777777" w:rsidR="00C65F50" w:rsidRDefault="00BD15D4">
            <w:pPr>
              <w:spacing w:after="0"/>
              <w:rPr>
                <w:rFonts w:ascii="Verdana" w:eastAsia="Verdana" w:hAnsi="Verdana" w:cs="Verdana"/>
                <w:b/>
                <w:bCs/>
              </w:rPr>
            </w:pPr>
            <w:r>
              <w:rPr>
                <w:rFonts w:ascii="Verdana" w:eastAsia="Verdana" w:hAnsi="Verdana" w:cs="Verdana"/>
                <w:b/>
                <w:bCs/>
              </w:rPr>
              <w:t>November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7E641C" w14:textId="77777777" w:rsidR="00C65F50" w:rsidRDefault="00BD15D4">
            <w:pPr>
              <w:spacing w:after="0"/>
              <w:rPr>
                <w:rFonts w:ascii="Verdana" w:eastAsia="Verdana" w:hAnsi="Verdana" w:cs="Verdana"/>
              </w:rPr>
            </w:pPr>
            <w:r>
              <w:rPr>
                <w:rFonts w:ascii="Verdana" w:eastAsia="Verdana" w:hAnsi="Verdana" w:cs="Verdana"/>
              </w:rPr>
              <w:t>- Transgender Awareness Week</w:t>
            </w:r>
          </w:p>
          <w:p w14:paraId="15D337DA" w14:textId="77777777" w:rsidR="00C65F50" w:rsidRDefault="00BD15D4">
            <w:pPr>
              <w:spacing w:after="0"/>
              <w:rPr>
                <w:rFonts w:ascii="Verdana" w:eastAsia="Verdana" w:hAnsi="Verdana" w:cs="Verdana"/>
              </w:rPr>
            </w:pPr>
            <w:r>
              <w:rPr>
                <w:rFonts w:ascii="Verdana" w:eastAsia="Verdana" w:hAnsi="Verdana" w:cs="Verdana"/>
              </w:rPr>
              <w:t xml:space="preserve">- </w:t>
            </w:r>
            <w:proofErr w:type="spellStart"/>
            <w:r>
              <w:rPr>
                <w:rFonts w:ascii="Verdana" w:eastAsia="Verdana" w:hAnsi="Verdana" w:cs="Verdana"/>
              </w:rPr>
              <w:t>Movember</w:t>
            </w:r>
            <w:proofErr w:type="spellEnd"/>
            <w:r>
              <w:rPr>
                <w:rFonts w:ascii="Verdana" w:eastAsia="Verdana" w:hAnsi="Verdana" w:cs="Verdana"/>
              </w:rPr>
              <w:t xml:space="preserve"> (Men’s Health Awareness)</w:t>
            </w:r>
          </w:p>
          <w:p w14:paraId="63126A14" w14:textId="77777777" w:rsidR="00C65F50" w:rsidRDefault="00BD15D4">
            <w:pPr>
              <w:spacing w:after="0"/>
              <w:rPr>
                <w:rFonts w:ascii="Verdana" w:eastAsia="Verdana" w:hAnsi="Verdana" w:cs="Verdana"/>
              </w:rPr>
            </w:pPr>
            <w:r>
              <w:rPr>
                <w:rFonts w:ascii="Verdana" w:eastAsia="Verdana" w:hAnsi="Verdana" w:cs="Verdana"/>
              </w:rPr>
              <w:t>- Stress Awareness campaigns</w:t>
            </w:r>
          </w:p>
          <w:p w14:paraId="547C70D5" w14:textId="77777777" w:rsidR="00C65F50" w:rsidRDefault="00BD15D4">
            <w:pPr>
              <w:spacing w:after="0"/>
              <w:rPr>
                <w:rFonts w:ascii="Verdana" w:eastAsia="Verdana" w:hAnsi="Verdana" w:cs="Verdana"/>
              </w:rPr>
            </w:pPr>
            <w:r>
              <w:rPr>
                <w:rFonts w:ascii="Verdana" w:eastAsia="Verdana" w:hAnsi="Verdana" w:cs="Verdana"/>
              </w:rPr>
              <w:t>- Islamophobia Awareness Month</w:t>
            </w:r>
          </w:p>
          <w:p w14:paraId="450186FA" w14:textId="77777777" w:rsidR="00C65F50" w:rsidRDefault="00BD15D4">
            <w:pPr>
              <w:spacing w:after="0"/>
              <w:rPr>
                <w:rFonts w:ascii="Verdana" w:eastAsia="Verdana" w:hAnsi="Verdana" w:cs="Verdana"/>
              </w:rPr>
            </w:pPr>
            <w:r>
              <w:rPr>
                <w:rFonts w:ascii="Verdana" w:eastAsia="Verdana" w:hAnsi="Verdana" w:cs="Verdana"/>
              </w:rPr>
              <w:t>- World Vegan Month</w:t>
            </w:r>
          </w:p>
        </w:tc>
      </w:tr>
      <w:tr w:rsidR="00C65F50" w14:paraId="1082DF53"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B7BF5EE" w14:textId="77777777" w:rsidR="00C65F50" w:rsidRDefault="00BD15D4">
            <w:pPr>
              <w:spacing w:after="0"/>
              <w:rPr>
                <w:rFonts w:ascii="Verdana" w:eastAsia="Verdana" w:hAnsi="Verdana" w:cs="Verdana"/>
                <w:b/>
                <w:bCs/>
              </w:rPr>
            </w:pPr>
            <w:r>
              <w:rPr>
                <w:rFonts w:ascii="Verdana" w:eastAsia="Verdana" w:hAnsi="Verdana" w:cs="Verdana"/>
                <w:b/>
                <w:bCs/>
              </w:rPr>
              <w:t>December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9685C1" w14:textId="77777777" w:rsidR="00C65F50" w:rsidRDefault="00BD15D4">
            <w:pPr>
              <w:spacing w:after="0"/>
              <w:rPr>
                <w:rFonts w:ascii="Verdana" w:eastAsia="Verdana" w:hAnsi="Verdana" w:cs="Verdana"/>
              </w:rPr>
            </w:pPr>
            <w:r>
              <w:rPr>
                <w:rFonts w:ascii="Verdana" w:eastAsia="Verdana" w:hAnsi="Verdana" w:cs="Verdana"/>
              </w:rPr>
              <w:t>- Autumn Semester ends</w:t>
            </w:r>
          </w:p>
          <w:p w14:paraId="3295EBDF" w14:textId="77777777" w:rsidR="00C65F50" w:rsidRDefault="00BD15D4">
            <w:pPr>
              <w:spacing w:after="0"/>
              <w:rPr>
                <w:rFonts w:ascii="Verdana" w:eastAsia="Verdana" w:hAnsi="Verdana" w:cs="Verdana"/>
              </w:rPr>
            </w:pPr>
            <w:r>
              <w:rPr>
                <w:rFonts w:ascii="Verdana" w:eastAsia="Verdana" w:hAnsi="Verdana" w:cs="Verdana"/>
              </w:rPr>
              <w:t>- Christmas/Winter celebrations</w:t>
            </w:r>
          </w:p>
          <w:p w14:paraId="3C868AAD" w14:textId="77777777" w:rsidR="00C65F50" w:rsidRDefault="00BD15D4">
            <w:pPr>
              <w:spacing w:after="0"/>
              <w:rPr>
                <w:rFonts w:ascii="Verdana" w:eastAsia="Verdana" w:hAnsi="Verdana" w:cs="Verdana"/>
              </w:rPr>
            </w:pPr>
            <w:r>
              <w:rPr>
                <w:rFonts w:ascii="Verdana" w:eastAsia="Verdana" w:hAnsi="Verdana" w:cs="Verdana"/>
              </w:rPr>
              <w:t>- Disability History Month</w:t>
            </w:r>
          </w:p>
        </w:tc>
      </w:tr>
      <w:tr w:rsidR="00C65F50" w14:paraId="2FF8EE34"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7BE29C7" w14:textId="77777777" w:rsidR="00C65F50" w:rsidRDefault="00BD15D4">
            <w:pPr>
              <w:spacing w:after="0"/>
              <w:rPr>
                <w:rFonts w:ascii="Verdana" w:eastAsia="Verdana" w:hAnsi="Verdana" w:cs="Verdana"/>
                <w:b/>
                <w:bCs/>
              </w:rPr>
            </w:pPr>
            <w:r>
              <w:rPr>
                <w:rFonts w:ascii="Verdana" w:eastAsia="Verdana" w:hAnsi="Verdana" w:cs="Verdana"/>
                <w:b/>
                <w:bCs/>
              </w:rPr>
              <w:t>January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557ABB" w14:textId="77777777" w:rsidR="00C65F50" w:rsidRDefault="00BD15D4">
            <w:pPr>
              <w:spacing w:after="0"/>
              <w:rPr>
                <w:rFonts w:ascii="Verdana" w:eastAsia="Verdana" w:hAnsi="Verdana" w:cs="Verdana"/>
              </w:rPr>
            </w:pPr>
            <w:r>
              <w:rPr>
                <w:rFonts w:ascii="Verdana" w:eastAsia="Verdana" w:hAnsi="Verdana" w:cs="Verdana"/>
              </w:rPr>
              <w:t>- Assessment Period</w:t>
            </w:r>
          </w:p>
          <w:p w14:paraId="5B521DB1" w14:textId="77777777" w:rsidR="00C65F50" w:rsidRDefault="00BD15D4">
            <w:pPr>
              <w:spacing w:after="0"/>
              <w:rPr>
                <w:rFonts w:ascii="Verdana" w:eastAsia="Verdana" w:hAnsi="Verdana" w:cs="Verdana"/>
              </w:rPr>
            </w:pPr>
            <w:r>
              <w:rPr>
                <w:rFonts w:ascii="Verdana" w:eastAsia="Verdana" w:hAnsi="Verdana" w:cs="Verdana"/>
              </w:rPr>
              <w:t>- Spring Semester begins</w:t>
            </w:r>
          </w:p>
          <w:p w14:paraId="7849ED42" w14:textId="77777777" w:rsidR="00C65F50" w:rsidRDefault="00BD15D4">
            <w:pPr>
              <w:spacing w:after="0"/>
              <w:rPr>
                <w:rFonts w:ascii="Verdana" w:eastAsia="Verdana" w:hAnsi="Verdana" w:cs="Verdana"/>
              </w:rPr>
            </w:pPr>
            <w:r>
              <w:rPr>
                <w:rFonts w:ascii="Verdana" w:eastAsia="Verdana" w:hAnsi="Verdana" w:cs="Verdana"/>
              </w:rPr>
              <w:t>- Dry January</w:t>
            </w:r>
          </w:p>
          <w:p w14:paraId="471FF4A3" w14:textId="77777777" w:rsidR="00C65F50" w:rsidRDefault="00BD15D4">
            <w:pPr>
              <w:spacing w:after="0"/>
              <w:rPr>
                <w:rFonts w:ascii="Verdana" w:eastAsia="Verdana" w:hAnsi="Verdana" w:cs="Verdana"/>
              </w:rPr>
            </w:pPr>
            <w:r>
              <w:rPr>
                <w:rFonts w:ascii="Verdana" w:eastAsia="Verdana" w:hAnsi="Verdana" w:cs="Verdana"/>
              </w:rPr>
              <w:t xml:space="preserve">- </w:t>
            </w:r>
            <w:r>
              <w:rPr>
                <w:rFonts w:ascii="Verdana" w:eastAsia="Verdana" w:hAnsi="Verdana" w:cs="Verdana"/>
              </w:rPr>
              <w:t>Holocaust Remembrance Day</w:t>
            </w:r>
          </w:p>
        </w:tc>
      </w:tr>
      <w:tr w:rsidR="00C65F50" w14:paraId="1889AB9A"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BD70453" w14:textId="77777777" w:rsidR="00C65F50" w:rsidRDefault="00BD15D4">
            <w:pPr>
              <w:spacing w:after="0"/>
              <w:rPr>
                <w:rFonts w:ascii="Verdana" w:eastAsia="Verdana" w:hAnsi="Verdana" w:cs="Verdana"/>
                <w:b/>
                <w:bCs/>
              </w:rPr>
            </w:pPr>
            <w:r>
              <w:rPr>
                <w:rFonts w:ascii="Verdana" w:eastAsia="Verdana" w:hAnsi="Verdana" w:cs="Verdana"/>
                <w:b/>
                <w:bCs/>
              </w:rPr>
              <w:t>February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CDD047" w14:textId="77777777" w:rsidR="00C65F50" w:rsidRDefault="00BD15D4">
            <w:pPr>
              <w:spacing w:after="0"/>
              <w:rPr>
                <w:rFonts w:ascii="Verdana" w:eastAsia="Verdana" w:hAnsi="Verdana" w:cs="Verdana"/>
              </w:rPr>
            </w:pPr>
            <w:r>
              <w:rPr>
                <w:rFonts w:ascii="Verdana" w:eastAsia="Verdana" w:hAnsi="Verdana" w:cs="Verdana"/>
              </w:rPr>
              <w:t>- LGBT+ History Month</w:t>
            </w:r>
          </w:p>
          <w:p w14:paraId="2CBBEB77" w14:textId="77777777" w:rsidR="00C65F50" w:rsidRDefault="00BD15D4">
            <w:pPr>
              <w:spacing w:after="0"/>
              <w:rPr>
                <w:rFonts w:ascii="Verdana" w:eastAsia="Verdana" w:hAnsi="Verdana" w:cs="Verdana"/>
              </w:rPr>
            </w:pPr>
            <w:r>
              <w:rPr>
                <w:rFonts w:ascii="Verdana" w:eastAsia="Verdana" w:hAnsi="Verdana" w:cs="Verdana"/>
              </w:rPr>
              <w:t>- This Girl Can (Women in Sport)</w:t>
            </w:r>
          </w:p>
          <w:p w14:paraId="40450C80" w14:textId="77777777" w:rsidR="00C65F50" w:rsidRDefault="00BD15D4">
            <w:pPr>
              <w:spacing w:after="0"/>
              <w:rPr>
                <w:rFonts w:ascii="Verdana" w:eastAsia="Verdana" w:hAnsi="Verdana" w:cs="Verdana"/>
              </w:rPr>
            </w:pPr>
            <w:r>
              <w:rPr>
                <w:rFonts w:ascii="Verdana" w:eastAsia="Verdana" w:hAnsi="Verdana" w:cs="Verdana"/>
              </w:rPr>
              <w:t>- Race Equality Week</w:t>
            </w:r>
          </w:p>
          <w:p w14:paraId="33FD53EE" w14:textId="77777777" w:rsidR="00C65F50" w:rsidRDefault="00BD15D4">
            <w:pPr>
              <w:spacing w:after="0"/>
              <w:rPr>
                <w:rFonts w:ascii="Verdana" w:eastAsia="Verdana" w:hAnsi="Verdana" w:cs="Verdana"/>
              </w:rPr>
            </w:pPr>
            <w:r>
              <w:rPr>
                <w:rFonts w:ascii="Verdana" w:eastAsia="Verdana" w:hAnsi="Verdana" w:cs="Verdana"/>
              </w:rPr>
              <w:t>- Committee Signatories Election prep begins</w:t>
            </w:r>
          </w:p>
        </w:tc>
      </w:tr>
      <w:tr w:rsidR="00C65F50" w14:paraId="7E0DBBD6"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88FA20" w14:textId="77777777" w:rsidR="00C65F50" w:rsidRDefault="00BD15D4">
            <w:pPr>
              <w:spacing w:after="0"/>
              <w:rPr>
                <w:rFonts w:ascii="Verdana" w:eastAsia="Verdana" w:hAnsi="Verdana" w:cs="Verdana"/>
                <w:b/>
                <w:bCs/>
              </w:rPr>
            </w:pPr>
            <w:r>
              <w:rPr>
                <w:rFonts w:ascii="Verdana" w:eastAsia="Verdana" w:hAnsi="Verdana" w:cs="Verdana"/>
                <w:b/>
                <w:bCs/>
              </w:rPr>
              <w:t>March</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F08CE5" w14:textId="77777777" w:rsidR="00C65F50" w:rsidRDefault="00BD15D4">
            <w:pPr>
              <w:spacing w:after="0"/>
              <w:rPr>
                <w:rFonts w:ascii="Verdana" w:eastAsia="Verdana" w:hAnsi="Verdana" w:cs="Verdana"/>
              </w:rPr>
            </w:pPr>
            <w:r>
              <w:rPr>
                <w:rFonts w:ascii="Verdana" w:eastAsia="Verdana" w:hAnsi="Verdana" w:cs="Verdana"/>
              </w:rPr>
              <w:t>- Committee Elections (Nominations, Voting, Results)</w:t>
            </w:r>
          </w:p>
          <w:p w14:paraId="3859FCFE" w14:textId="77777777" w:rsidR="00C65F50" w:rsidRDefault="00BD15D4">
            <w:pPr>
              <w:spacing w:after="0"/>
              <w:rPr>
                <w:rFonts w:ascii="Verdana" w:eastAsia="Verdana" w:hAnsi="Verdana" w:cs="Verdana"/>
              </w:rPr>
            </w:pPr>
            <w:r>
              <w:rPr>
                <w:rFonts w:ascii="Verdana" w:eastAsia="Verdana" w:hAnsi="Verdana" w:cs="Verdana"/>
              </w:rPr>
              <w:t>- Women's+ History Month</w:t>
            </w:r>
          </w:p>
          <w:p w14:paraId="6F4B60E8" w14:textId="77777777" w:rsidR="00C65F50" w:rsidRDefault="00BD15D4">
            <w:pPr>
              <w:spacing w:after="0"/>
              <w:rPr>
                <w:rFonts w:ascii="Verdana" w:eastAsia="Verdana" w:hAnsi="Verdana" w:cs="Verdana"/>
              </w:rPr>
            </w:pPr>
            <w:r>
              <w:rPr>
                <w:rFonts w:ascii="Verdana" w:eastAsia="Verdana" w:hAnsi="Verdana" w:cs="Verdana"/>
              </w:rPr>
              <w:t xml:space="preserve">- </w:t>
            </w:r>
            <w:r>
              <w:rPr>
                <w:rFonts w:ascii="Verdana" w:eastAsia="Verdana" w:hAnsi="Verdana" w:cs="Verdana"/>
              </w:rPr>
              <w:t>International Women’s Day</w:t>
            </w:r>
          </w:p>
          <w:p w14:paraId="39D18CCF" w14:textId="77777777" w:rsidR="00C65F50" w:rsidRDefault="00BD15D4">
            <w:pPr>
              <w:spacing w:after="0"/>
              <w:rPr>
                <w:rFonts w:ascii="Verdana" w:eastAsia="Verdana" w:hAnsi="Verdana" w:cs="Verdana"/>
              </w:rPr>
            </w:pPr>
            <w:r>
              <w:rPr>
                <w:rFonts w:ascii="Verdana" w:eastAsia="Verdana" w:hAnsi="Verdana" w:cs="Verdana"/>
              </w:rPr>
              <w:t>- Ramadan starts (TBC)</w:t>
            </w:r>
          </w:p>
          <w:p w14:paraId="3713A3A9" w14:textId="77777777" w:rsidR="00C65F50" w:rsidRDefault="00BD15D4">
            <w:pPr>
              <w:spacing w:after="0"/>
              <w:rPr>
                <w:rFonts w:ascii="Verdana" w:eastAsia="Verdana" w:hAnsi="Verdana" w:cs="Verdana"/>
              </w:rPr>
            </w:pPr>
            <w:r>
              <w:rPr>
                <w:rFonts w:ascii="Verdana" w:eastAsia="Verdana" w:hAnsi="Verdana" w:cs="Verdana"/>
              </w:rPr>
              <w:t>- Easter Break begins</w:t>
            </w:r>
          </w:p>
          <w:p w14:paraId="077A68A8" w14:textId="77777777" w:rsidR="00C65F50" w:rsidRDefault="00BD15D4">
            <w:pPr>
              <w:spacing w:after="0"/>
              <w:rPr>
                <w:rFonts w:ascii="Verdana" w:eastAsia="Verdana" w:hAnsi="Verdana" w:cs="Verdana"/>
              </w:rPr>
            </w:pPr>
            <w:r>
              <w:rPr>
                <w:rFonts w:ascii="Verdana" w:eastAsia="Verdana" w:hAnsi="Verdana" w:cs="Verdana"/>
              </w:rPr>
              <w:t>- Colour Run prep (UEA Sport)</w:t>
            </w:r>
          </w:p>
        </w:tc>
      </w:tr>
      <w:tr w:rsidR="00C65F50" w14:paraId="0772451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EBF388" w14:textId="77777777" w:rsidR="00C65F50" w:rsidRDefault="00BD15D4">
            <w:pPr>
              <w:spacing w:after="0"/>
              <w:rPr>
                <w:rFonts w:ascii="Verdana" w:eastAsia="Verdana" w:hAnsi="Verdana" w:cs="Verdana"/>
                <w:b/>
                <w:bCs/>
              </w:rPr>
            </w:pPr>
            <w:r>
              <w:rPr>
                <w:rFonts w:ascii="Verdana" w:eastAsia="Verdana" w:hAnsi="Verdana" w:cs="Verdana"/>
                <w:b/>
                <w:bCs/>
              </w:rPr>
              <w:lastRenderedPageBreak/>
              <w:t>April</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EA8CBC" w14:textId="77777777" w:rsidR="00C65F50" w:rsidRDefault="00BD15D4">
            <w:pPr>
              <w:spacing w:after="0"/>
              <w:rPr>
                <w:rFonts w:ascii="Verdana" w:eastAsia="Verdana" w:hAnsi="Verdana" w:cs="Verdana"/>
              </w:rPr>
            </w:pPr>
            <w:r>
              <w:rPr>
                <w:rFonts w:ascii="Verdana" w:eastAsia="Verdana" w:hAnsi="Verdana" w:cs="Verdana"/>
              </w:rPr>
              <w:t>- Spring Semester resumes</w:t>
            </w:r>
          </w:p>
          <w:p w14:paraId="4625EA87" w14:textId="77777777" w:rsidR="00C65F50" w:rsidRDefault="00BD15D4">
            <w:pPr>
              <w:spacing w:after="0"/>
              <w:rPr>
                <w:rFonts w:ascii="Verdana" w:eastAsia="Verdana" w:hAnsi="Verdana" w:cs="Verdana"/>
              </w:rPr>
            </w:pPr>
            <w:r>
              <w:rPr>
                <w:rFonts w:ascii="Verdana" w:eastAsia="Verdana" w:hAnsi="Verdana" w:cs="Verdana"/>
              </w:rPr>
              <w:t>- Earth Day</w:t>
            </w:r>
          </w:p>
          <w:p w14:paraId="37A31BE7" w14:textId="77777777" w:rsidR="00C65F50" w:rsidRDefault="00BD15D4">
            <w:pPr>
              <w:spacing w:after="0"/>
              <w:rPr>
                <w:rFonts w:ascii="Verdana" w:eastAsia="Verdana" w:hAnsi="Verdana" w:cs="Verdana"/>
              </w:rPr>
            </w:pPr>
            <w:r>
              <w:rPr>
                <w:rFonts w:ascii="Verdana" w:eastAsia="Verdana" w:hAnsi="Verdana" w:cs="Verdana"/>
              </w:rPr>
              <w:t>- Derby Day (UEA Sport, TBC)</w:t>
            </w:r>
          </w:p>
        </w:tc>
      </w:tr>
      <w:tr w:rsidR="00C65F50" w14:paraId="067B0DCC"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D214FE" w14:textId="77777777" w:rsidR="00C65F50" w:rsidRDefault="00BD15D4">
            <w:pPr>
              <w:spacing w:after="0"/>
              <w:rPr>
                <w:rFonts w:ascii="Verdana" w:eastAsia="Verdana" w:hAnsi="Verdana" w:cs="Verdana"/>
                <w:b/>
                <w:bCs/>
              </w:rPr>
            </w:pPr>
            <w:r>
              <w:rPr>
                <w:rFonts w:ascii="Verdana" w:eastAsia="Verdana" w:hAnsi="Verdana" w:cs="Verdana"/>
                <w:b/>
                <w:bCs/>
              </w:rPr>
              <w:t>May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7C3B9A" w14:textId="77777777" w:rsidR="00C65F50" w:rsidRDefault="00BD15D4">
            <w:pPr>
              <w:spacing w:after="0"/>
              <w:rPr>
                <w:rFonts w:ascii="Verdana" w:eastAsia="Verdana" w:hAnsi="Verdana" w:cs="Verdana"/>
              </w:rPr>
            </w:pPr>
            <w:r>
              <w:rPr>
                <w:rFonts w:ascii="Verdana" w:eastAsia="Verdana" w:hAnsi="Verdana" w:cs="Verdana"/>
              </w:rPr>
              <w:t>- Assessment Period begins</w:t>
            </w:r>
          </w:p>
          <w:p w14:paraId="640748ED" w14:textId="77777777" w:rsidR="00C65F50" w:rsidRDefault="00BD15D4">
            <w:pPr>
              <w:spacing w:after="0"/>
              <w:rPr>
                <w:rFonts w:ascii="Verdana" w:eastAsia="Verdana" w:hAnsi="Verdana" w:cs="Verdana"/>
              </w:rPr>
            </w:pPr>
            <w:r>
              <w:rPr>
                <w:rFonts w:ascii="Verdana" w:eastAsia="Verdana" w:hAnsi="Verdana" w:cs="Verdana"/>
              </w:rPr>
              <w:t>- Mental Health Awareness Week</w:t>
            </w:r>
          </w:p>
          <w:p w14:paraId="06859EF7" w14:textId="77777777" w:rsidR="00C65F50" w:rsidRDefault="00BD15D4">
            <w:pPr>
              <w:spacing w:after="0"/>
              <w:rPr>
                <w:rFonts w:ascii="Verdana" w:eastAsia="Verdana" w:hAnsi="Verdana" w:cs="Verdana"/>
              </w:rPr>
            </w:pPr>
            <w:r>
              <w:rPr>
                <w:rFonts w:ascii="Verdana" w:eastAsia="Verdana" w:hAnsi="Verdana" w:cs="Verdana"/>
              </w:rPr>
              <w:t>- Committee Round 2 Elections</w:t>
            </w:r>
          </w:p>
          <w:p w14:paraId="4F302EAA" w14:textId="77777777" w:rsidR="00C65F50" w:rsidRDefault="00BD15D4">
            <w:pPr>
              <w:spacing w:after="0"/>
              <w:rPr>
                <w:rFonts w:ascii="Verdana" w:eastAsia="Verdana" w:hAnsi="Verdana" w:cs="Verdana"/>
              </w:rPr>
            </w:pPr>
            <w:r>
              <w:rPr>
                <w:rFonts w:ascii="Verdana" w:eastAsia="Verdana" w:hAnsi="Verdana" w:cs="Verdana"/>
              </w:rPr>
              <w:t>- TEAS and Sports Awards events</w:t>
            </w:r>
          </w:p>
        </w:tc>
      </w:tr>
      <w:tr w:rsidR="00C65F50" w14:paraId="6DACD668"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CCFD03" w14:textId="77777777" w:rsidR="00C65F50" w:rsidRDefault="00BD15D4">
            <w:pPr>
              <w:spacing w:after="0"/>
              <w:rPr>
                <w:rFonts w:ascii="Verdana" w:eastAsia="Verdana" w:hAnsi="Verdana" w:cs="Verdana"/>
                <w:b/>
                <w:bCs/>
              </w:rPr>
            </w:pPr>
            <w:r>
              <w:rPr>
                <w:rFonts w:ascii="Verdana" w:eastAsia="Verdana" w:hAnsi="Verdana" w:cs="Verdana"/>
                <w:b/>
                <w:bCs/>
              </w:rPr>
              <w:t>June</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81334E2" w14:textId="77777777" w:rsidR="00C65F50" w:rsidRDefault="00BD15D4">
            <w:pPr>
              <w:spacing w:after="0"/>
              <w:rPr>
                <w:rFonts w:ascii="Verdana" w:eastAsia="Verdana" w:hAnsi="Verdana" w:cs="Verdana"/>
              </w:rPr>
            </w:pPr>
            <w:r>
              <w:rPr>
                <w:rFonts w:ascii="Verdana" w:eastAsia="Verdana" w:hAnsi="Verdana" w:cs="Verdana"/>
              </w:rPr>
              <w:t>- Assessment Period ends</w:t>
            </w:r>
          </w:p>
          <w:p w14:paraId="63E07EF1" w14:textId="77777777" w:rsidR="00C65F50" w:rsidRDefault="00BD15D4">
            <w:pPr>
              <w:spacing w:after="0"/>
              <w:rPr>
                <w:rFonts w:ascii="Verdana" w:eastAsia="Verdana" w:hAnsi="Verdana" w:cs="Verdana"/>
              </w:rPr>
            </w:pPr>
            <w:r>
              <w:rPr>
                <w:rFonts w:ascii="Verdana" w:eastAsia="Verdana" w:hAnsi="Verdana" w:cs="Verdana"/>
              </w:rPr>
              <w:t>- Pride Month celebrations</w:t>
            </w:r>
          </w:p>
          <w:p w14:paraId="3672D046" w14:textId="77777777" w:rsidR="00C65F50" w:rsidRDefault="00BD15D4">
            <w:pPr>
              <w:spacing w:after="0"/>
              <w:rPr>
                <w:rFonts w:ascii="Verdana" w:eastAsia="Verdana" w:hAnsi="Verdana" w:cs="Verdana"/>
              </w:rPr>
            </w:pPr>
            <w:r>
              <w:rPr>
                <w:rFonts w:ascii="Verdana" w:eastAsia="Verdana" w:hAnsi="Verdana" w:cs="Verdana"/>
              </w:rPr>
              <w:t>- Men’s Health Week</w:t>
            </w:r>
          </w:p>
        </w:tc>
      </w:tr>
      <w:tr w:rsidR="00C65F50" w14:paraId="599300E5"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A50D7" w14:textId="77777777" w:rsidR="00C65F50" w:rsidRDefault="00BD15D4">
            <w:pPr>
              <w:spacing w:after="0"/>
              <w:rPr>
                <w:rFonts w:ascii="Verdana" w:eastAsia="Verdana" w:hAnsi="Verdana" w:cs="Verdana"/>
                <w:b/>
                <w:bCs/>
              </w:rPr>
            </w:pPr>
            <w:r>
              <w:rPr>
                <w:rFonts w:ascii="Verdana" w:eastAsia="Verdana" w:hAnsi="Verdana" w:cs="Verdana"/>
                <w:b/>
                <w:bCs/>
              </w:rPr>
              <w:t>July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EC01BA" w14:textId="77777777" w:rsidR="00C65F50" w:rsidRDefault="00BD15D4">
            <w:pPr>
              <w:spacing w:after="0"/>
              <w:rPr>
                <w:rFonts w:ascii="Verdana" w:eastAsia="Verdana" w:hAnsi="Verdana" w:cs="Verdana"/>
              </w:rPr>
            </w:pPr>
            <w:r>
              <w:rPr>
                <w:rFonts w:ascii="Verdana" w:eastAsia="Verdana" w:hAnsi="Verdana" w:cs="Verdana"/>
              </w:rPr>
              <w:t>- Graduation events</w:t>
            </w:r>
          </w:p>
          <w:p w14:paraId="030B0A33" w14:textId="77777777" w:rsidR="00C65F50" w:rsidRDefault="00BD15D4">
            <w:pPr>
              <w:spacing w:after="0"/>
              <w:rPr>
                <w:rFonts w:ascii="Verdana" w:eastAsia="Verdana" w:hAnsi="Verdana" w:cs="Verdana"/>
              </w:rPr>
            </w:pPr>
            <w:r>
              <w:rPr>
                <w:rFonts w:ascii="Verdana" w:eastAsia="Verdana" w:hAnsi="Verdana" w:cs="Verdana"/>
              </w:rPr>
              <w:t>- Alcohol Awareness Week</w:t>
            </w:r>
          </w:p>
        </w:tc>
      </w:tr>
    </w:tbl>
    <w:p w14:paraId="77963E23" w14:textId="77777777" w:rsidR="00C65F50" w:rsidRDefault="00BD15D4">
      <w:pPr>
        <w:pStyle w:val="Heading3"/>
        <w:spacing w:before="281" w:after="281"/>
        <w:rPr>
          <w:rFonts w:ascii="Verdana" w:eastAsia="Verdana" w:hAnsi="Verdana" w:cs="Verdana"/>
          <w:b/>
          <w:bCs/>
          <w:color w:val="auto"/>
          <w:sz w:val="22"/>
          <w:szCs w:val="22"/>
        </w:rPr>
      </w:pPr>
      <w:r>
        <w:rPr>
          <w:rFonts w:ascii="Verdana" w:eastAsia="Verdana" w:hAnsi="Verdana" w:cs="Verdana"/>
          <w:b/>
          <w:bCs/>
          <w:color w:val="auto"/>
          <w:sz w:val="22"/>
          <w:szCs w:val="22"/>
        </w:rPr>
        <w:t xml:space="preserve">How to Use This Chart </w:t>
      </w:r>
    </w:p>
    <w:p w14:paraId="59DAB99A" w14:textId="77777777" w:rsidR="00C65F50" w:rsidRDefault="00BD15D4">
      <w:pPr>
        <w:spacing w:before="240" w:after="240"/>
        <w:rPr>
          <w:rFonts w:ascii="Verdana" w:eastAsia="Verdana" w:hAnsi="Verdana" w:cs="Verdana"/>
        </w:rPr>
      </w:pPr>
      <w:r>
        <w:rPr>
          <w:rFonts w:ascii="Verdana" w:eastAsia="Verdana" w:hAnsi="Verdana" w:cs="Verdana"/>
        </w:rPr>
        <w:t xml:space="preserve">Think of this as your handy guide for planning </w:t>
      </w:r>
      <w:r>
        <w:rPr>
          <w:rFonts w:ascii="Verdana" w:eastAsia="Verdana" w:hAnsi="Verdana" w:cs="Verdana"/>
        </w:rPr>
        <w:t>society activities throughout the year! Here’s how it can help:</w:t>
      </w:r>
    </w:p>
    <w:p w14:paraId="370F3092" w14:textId="77777777" w:rsidR="00C65F50" w:rsidRDefault="00BD15D4">
      <w:pPr>
        <w:pStyle w:val="ListParagraph"/>
        <w:numPr>
          <w:ilvl w:val="0"/>
          <w:numId w:val="3"/>
        </w:numPr>
        <w:spacing w:after="0"/>
      </w:pPr>
      <w:r>
        <w:rPr>
          <w:rFonts w:ascii="Verdana" w:eastAsia="Verdana" w:hAnsi="Verdana" w:cs="Verdana"/>
          <w:b/>
          <w:bCs/>
        </w:rPr>
        <w:t>Plan Your Events</w:t>
      </w:r>
      <w:r>
        <w:rPr>
          <w:rFonts w:ascii="Verdana" w:eastAsia="Verdana" w:hAnsi="Verdana" w:cs="Verdana"/>
        </w:rPr>
        <w:t>: Use this as a starting point to map out socials, campaigns, and key deadlines—stay ahead of the game and make your society shine.</w:t>
      </w:r>
    </w:p>
    <w:p w14:paraId="5CC732E5" w14:textId="77777777" w:rsidR="00C65F50" w:rsidRDefault="00BD15D4">
      <w:pPr>
        <w:pStyle w:val="ListParagraph"/>
        <w:numPr>
          <w:ilvl w:val="0"/>
          <w:numId w:val="3"/>
        </w:numPr>
        <w:spacing w:after="0"/>
      </w:pPr>
      <w:r>
        <w:rPr>
          <w:rFonts w:ascii="Verdana" w:eastAsia="Verdana" w:hAnsi="Verdana" w:cs="Verdana"/>
          <w:b/>
          <w:bCs/>
        </w:rPr>
        <w:t xml:space="preserve">Get Ready for Elections: Keep an eye on committee </w:t>
      </w:r>
      <w:proofErr w:type="gramStart"/>
      <w:r>
        <w:rPr>
          <w:rFonts w:ascii="Verdana" w:eastAsia="Verdana" w:hAnsi="Verdana" w:cs="Verdana"/>
          <w:b/>
          <w:bCs/>
        </w:rPr>
        <w:t xml:space="preserve">election </w:t>
      </w:r>
      <w:r>
        <w:rPr>
          <w:rFonts w:ascii="Verdana" w:eastAsia="Verdana" w:hAnsi="Verdana" w:cs="Verdana"/>
        </w:rPr>
        <w:t xml:space="preserve"> timeframes</w:t>
      </w:r>
      <w:proofErr w:type="gramEnd"/>
      <w:r>
        <w:rPr>
          <w:rFonts w:ascii="Verdana" w:eastAsia="Verdana" w:hAnsi="Verdana" w:cs="Verdana"/>
        </w:rPr>
        <w:t xml:space="preserve"> in </w:t>
      </w:r>
      <w:r>
        <w:rPr>
          <w:rFonts w:ascii="Verdana" w:eastAsia="Verdana" w:hAnsi="Verdana" w:cs="Verdana"/>
          <w:b/>
          <w:bCs/>
        </w:rPr>
        <w:t>March</w:t>
      </w:r>
      <w:r>
        <w:rPr>
          <w:rFonts w:ascii="Verdana" w:eastAsia="Verdana" w:hAnsi="Verdana" w:cs="Verdana"/>
        </w:rPr>
        <w:t xml:space="preserve"> and </w:t>
      </w:r>
      <w:r>
        <w:rPr>
          <w:rFonts w:ascii="Verdana" w:eastAsia="Verdana" w:hAnsi="Verdana" w:cs="Verdana"/>
          <w:b/>
          <w:bCs/>
        </w:rPr>
        <w:t>May</w:t>
      </w:r>
      <w:r>
        <w:rPr>
          <w:rFonts w:ascii="Verdana" w:eastAsia="Verdana" w:hAnsi="Verdana" w:cs="Verdana"/>
        </w:rPr>
        <w:t xml:space="preserve"> so you’re all set when nominations open.</w:t>
      </w:r>
    </w:p>
    <w:p w14:paraId="60F85D92" w14:textId="77777777" w:rsidR="00C65F50" w:rsidRDefault="00BD15D4">
      <w:pPr>
        <w:pStyle w:val="ListParagraph"/>
        <w:numPr>
          <w:ilvl w:val="0"/>
          <w:numId w:val="3"/>
        </w:numPr>
        <w:spacing w:after="0"/>
      </w:pPr>
      <w:r>
        <w:rPr>
          <w:rFonts w:ascii="Verdana" w:eastAsia="Verdana" w:hAnsi="Verdana" w:cs="Verdana"/>
          <w:b/>
          <w:bCs/>
        </w:rPr>
        <w:t>Tie in Awareness Campaigns:</w:t>
      </w:r>
      <w:r>
        <w:rPr>
          <w:rFonts w:ascii="Verdana" w:eastAsia="Verdana" w:hAnsi="Verdana" w:cs="Verdana"/>
        </w:rPr>
        <w:t xml:space="preserve"> Link your events to key awareness months or days to boost engagement and get your society involved in meaningful causes.</w:t>
      </w:r>
    </w:p>
    <w:p w14:paraId="332A96D6" w14:textId="77777777" w:rsidR="00C65F50" w:rsidRDefault="00BD15D4">
      <w:pPr>
        <w:pStyle w:val="ListParagraph"/>
        <w:numPr>
          <w:ilvl w:val="0"/>
          <w:numId w:val="3"/>
        </w:numPr>
        <w:spacing w:after="0"/>
      </w:pPr>
      <w:r>
        <w:rPr>
          <w:rFonts w:ascii="Verdana" w:eastAsia="Verdana" w:hAnsi="Verdana" w:cs="Verdana"/>
          <w:b/>
          <w:bCs/>
        </w:rPr>
        <w:t xml:space="preserve">Stay on Top of </w:t>
      </w:r>
      <w:r>
        <w:rPr>
          <w:rFonts w:ascii="Verdana" w:eastAsia="Verdana" w:hAnsi="Verdana" w:cs="Verdana"/>
          <w:b/>
          <w:bCs/>
        </w:rPr>
        <w:t>Locker Deadlines</w:t>
      </w:r>
      <w:r>
        <w:rPr>
          <w:rFonts w:ascii="Verdana" w:eastAsia="Verdana" w:hAnsi="Verdana" w:cs="Verdana"/>
        </w:rPr>
        <w:t xml:space="preserve">: Don’t forget deadlines in </w:t>
      </w:r>
      <w:r>
        <w:rPr>
          <w:rFonts w:ascii="Verdana" w:eastAsia="Verdana" w:hAnsi="Verdana" w:cs="Verdana"/>
          <w:b/>
          <w:bCs/>
        </w:rPr>
        <w:t>August</w:t>
      </w:r>
      <w:r>
        <w:rPr>
          <w:rFonts w:ascii="Verdana" w:eastAsia="Verdana" w:hAnsi="Verdana" w:cs="Verdana"/>
        </w:rPr>
        <w:t xml:space="preserve"> (locker claims) and </w:t>
      </w:r>
      <w:r>
        <w:rPr>
          <w:rFonts w:ascii="Verdana" w:eastAsia="Verdana" w:hAnsi="Verdana" w:cs="Verdana"/>
          <w:b/>
          <w:bCs/>
        </w:rPr>
        <w:t>October</w:t>
      </w:r>
      <w:r>
        <w:rPr>
          <w:rFonts w:ascii="Verdana" w:eastAsia="Verdana" w:hAnsi="Verdana" w:cs="Verdana"/>
        </w:rPr>
        <w:t xml:space="preserve"> (clear-outs and reallocation).</w:t>
      </w:r>
    </w:p>
    <w:p w14:paraId="03E95FB2" w14:textId="77777777" w:rsidR="00C65F50" w:rsidRDefault="00BD15D4">
      <w:pPr>
        <w:spacing w:before="240" w:after="240"/>
        <w:rPr>
          <w:rFonts w:ascii="Verdana" w:eastAsia="Verdana" w:hAnsi="Verdana" w:cs="Verdana"/>
        </w:rPr>
      </w:pPr>
      <w:r>
        <w:rPr>
          <w:rFonts w:ascii="Verdana" w:eastAsia="Verdana" w:hAnsi="Verdana" w:cs="Verdana"/>
        </w:rPr>
        <w:t xml:space="preserve">Keep this chart to hand, </w:t>
      </w:r>
      <w:proofErr w:type="gramStart"/>
      <w:r>
        <w:rPr>
          <w:rFonts w:ascii="Verdana" w:eastAsia="Verdana" w:hAnsi="Verdana" w:cs="Verdana"/>
        </w:rPr>
        <w:t>plan ahead</w:t>
      </w:r>
      <w:proofErr w:type="gramEnd"/>
      <w:r>
        <w:rPr>
          <w:rFonts w:ascii="Verdana" w:eastAsia="Verdana" w:hAnsi="Verdana" w:cs="Verdana"/>
        </w:rPr>
        <w:t>, and make the most of your year—you’ve got this!</w:t>
      </w:r>
    </w:p>
    <w:p w14:paraId="2B08DBE0" w14:textId="77777777" w:rsidR="00C65F50" w:rsidRDefault="00C65F50">
      <w:pPr>
        <w:rPr>
          <w:rFonts w:ascii="Verdana" w:eastAsia="Verdana" w:hAnsi="Verdana" w:cs="Verdana"/>
          <w:color w:val="000000"/>
        </w:rPr>
      </w:pPr>
    </w:p>
    <w:sectPr w:rsidR="00C65F50">
      <w:headerReference w:type="default" r:id="rId15"/>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5368" w14:textId="77777777" w:rsidR="00BD15D4" w:rsidRDefault="00BD15D4">
      <w:pPr>
        <w:spacing w:after="0" w:line="240" w:lineRule="auto"/>
      </w:pPr>
      <w:r>
        <w:separator/>
      </w:r>
    </w:p>
  </w:endnote>
  <w:endnote w:type="continuationSeparator" w:id="0">
    <w:p w14:paraId="04D265D2" w14:textId="77777777" w:rsidR="00BD15D4" w:rsidRDefault="00BD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03C7" w14:textId="77777777" w:rsidR="00BD15D4" w:rsidRDefault="00BD15D4">
    <w:pPr>
      <w:pStyle w:val="Footer"/>
      <w:jc w:val="right"/>
    </w:pPr>
    <w:r>
      <w:fldChar w:fldCharType="begin"/>
    </w:r>
    <w:r>
      <w:instrText xml:space="preserve"> PAGE </w:instrText>
    </w:r>
    <w:r>
      <w:fldChar w:fldCharType="separate"/>
    </w:r>
    <w:r>
      <w:t>1</w:t>
    </w:r>
    <w:r>
      <w:fldChar w:fldCharType="end"/>
    </w:r>
  </w:p>
  <w:p w14:paraId="157AD126" w14:textId="77777777" w:rsidR="00BD15D4" w:rsidRDefault="00BD15D4">
    <w:pPr>
      <w:pStyle w:val="Footer"/>
      <w:jc w:val="right"/>
    </w:pPr>
  </w:p>
  <w:p w14:paraId="23B648D7" w14:textId="77777777" w:rsidR="00BD15D4" w:rsidRDefault="00BD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DA4C" w14:textId="77777777" w:rsidR="00BD15D4" w:rsidRDefault="00BD15D4">
      <w:pPr>
        <w:spacing w:after="0" w:line="240" w:lineRule="auto"/>
      </w:pPr>
      <w:r>
        <w:rPr>
          <w:color w:val="000000"/>
        </w:rPr>
        <w:separator/>
      </w:r>
    </w:p>
  </w:footnote>
  <w:footnote w:type="continuationSeparator" w:id="0">
    <w:p w14:paraId="458F67A3" w14:textId="77777777" w:rsidR="00BD15D4" w:rsidRDefault="00BD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2325" w14:textId="77777777" w:rsidR="00BD15D4" w:rsidRDefault="00BD15D4">
    <w:pPr>
      <w:pStyle w:val="Header"/>
    </w:pPr>
    <w:r>
      <w:rPr>
        <w:noProof/>
      </w:rPr>
      <w:drawing>
        <wp:anchor distT="0" distB="0" distL="114300" distR="114300" simplePos="0" relativeHeight="251659264" behindDoc="0" locked="0" layoutInCell="1" allowOverlap="1" wp14:anchorId="0ACD9D76" wp14:editId="0D1E7324">
          <wp:simplePos x="0" y="0"/>
          <wp:positionH relativeFrom="page">
            <wp:posOffset>-120645</wp:posOffset>
          </wp:positionH>
          <wp:positionV relativeFrom="margin">
            <wp:posOffset>109417</wp:posOffset>
          </wp:positionV>
          <wp:extent cx="8208641" cy="654052"/>
          <wp:effectExtent l="0" t="0" r="1909" b="0"/>
          <wp:wrapSquare wrapText="bothSides"/>
          <wp:docPr id="82147265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1375" b="51396"/>
                  <a:stretch>
                    <a:fillRect/>
                  </a:stretch>
                </pic:blipFill>
                <pic:spPr>
                  <a:xfrm>
                    <a:off x="0" y="0"/>
                    <a:ext cx="8208641" cy="65405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1FB9"/>
    <w:multiLevelType w:val="multilevel"/>
    <w:tmpl w:val="4B4C24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4A42E6D"/>
    <w:multiLevelType w:val="multilevel"/>
    <w:tmpl w:val="9654BC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4E1483A"/>
    <w:multiLevelType w:val="multilevel"/>
    <w:tmpl w:val="55E831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439905549">
    <w:abstractNumId w:val="1"/>
  </w:num>
  <w:num w:numId="2" w16cid:durableId="823619313">
    <w:abstractNumId w:val="2"/>
  </w:num>
  <w:num w:numId="3" w16cid:durableId="123122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5F50"/>
    <w:rsid w:val="00BD15D4"/>
    <w:rsid w:val="00C65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199"/>
  <w15:docId w15:val="{734C2857-BD50-45CA-9EBD-AEBAE272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paragraph" w:styleId="Heading3">
    <w:name w:val="heading 3"/>
    <w:basedOn w:val="Normal"/>
    <w:next w:val="Normal"/>
    <w:uiPriority w:val="9"/>
    <w:unhideWhenUsed/>
    <w:qFormat/>
    <w:pPr>
      <w:keepNext/>
      <w:keepLines/>
      <w:spacing w:before="40" w:after="0"/>
      <w:outlineLvl w:val="2"/>
    </w:pPr>
    <w:rPr>
      <w:rFonts w:ascii="Calibri Light" w:eastAsia="Yu Gothic Light" w:hAnsi="Calibri Light" w:cs="Times New Roman"/>
      <w:color w:val="1F3763"/>
      <w:sz w:val="24"/>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NoSpacing">
    <w:name w:val="No Spacing"/>
    <w:pPr>
      <w:suppressAutoHyphens/>
      <w:spacing w:after="0" w:line="240" w:lineRule="auto"/>
    </w:pPr>
  </w:style>
  <w:style w:type="character" w:styleId="Hyperlink">
    <w:name w:val="Hyperlink"/>
    <w:basedOn w:val="DefaultParagraphFont"/>
    <w:rPr>
      <w:color w:val="0563C1"/>
      <w:u w:val="single"/>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customStyle="1" w:styleId="Heading3Char">
    <w:name w:val="Heading 3 Char"/>
    <w:basedOn w:val="DefaultParagraphFont"/>
    <w:rPr>
      <w:rFonts w:ascii="Calibri Light" w:eastAsia="Yu Gothic Light" w:hAnsi="Calibri Light" w:cs="Times New Roman"/>
      <w:color w:val="1F3763"/>
      <w:sz w:val="24"/>
      <w:szCs w:val="24"/>
    </w:rPr>
  </w:style>
  <w:style w:type="character" w:customStyle="1" w:styleId="Heading4Char">
    <w:name w:val="Heading 4 Char"/>
    <w:basedOn w:val="DefaultParagraphFont"/>
    <w:rPr>
      <w:rFonts w:ascii="Calibri Light" w:eastAsia="Yu Gothic Light" w:hAnsi="Calibri Light" w:cs="Times New Roman"/>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am.roche@uea.ac.uk" TargetMode="External"/><Relationship Id="rId13" Type="http://schemas.openxmlformats.org/officeDocument/2006/relationships/hyperlink" Target="mailto:matthew.cullum@uea.ac.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olivia.hunt@uea.ac.uk" TargetMode="External"/><Relationship Id="rId12" Type="http://schemas.openxmlformats.org/officeDocument/2006/relationships/hyperlink" Target="mailto:t.myat@uea.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le.callaghan@uea.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Union.opportunities@uea.ac.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v.jackson@uea.ac.uk" TargetMode="External"/><Relationship Id="rId14" Type="http://schemas.openxmlformats.org/officeDocument/2006/relationships/hyperlink" Target="mailto:su.accounts@ue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BD8CD4F-B135-40F8-9A2A-7CBA28483C6C}"/>
</file>

<file path=customXml/itemProps2.xml><?xml version="1.0" encoding="utf-8"?>
<ds:datastoreItem xmlns:ds="http://schemas.openxmlformats.org/officeDocument/2006/customXml" ds:itemID="{C1985456-1212-4B65-8A4F-CA53002820CB}"/>
</file>

<file path=customXml/itemProps3.xml><?xml version="1.0" encoding="utf-8"?>
<ds:datastoreItem xmlns:ds="http://schemas.openxmlformats.org/officeDocument/2006/customXml" ds:itemID="{4E7BD557-1EAD-48A2-AA05-4341E149A81C}"/>
</file>

<file path=docProps/app.xml><?xml version="1.0" encoding="utf-8"?>
<Properties xmlns="http://schemas.openxmlformats.org/officeDocument/2006/extended-properties" xmlns:vt="http://schemas.openxmlformats.org/officeDocument/2006/docPropsVTypes">
  <Template>Normal</Template>
  <TotalTime>0</TotalTime>
  <Pages>12</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 Begum (UEASU - Staff)</dc:creator>
  <dc:description/>
  <cp:lastModifiedBy>Victoria Jackson (UEASU - Staff)</cp:lastModifiedBy>
  <cp:revision>2</cp:revision>
  <dcterms:created xsi:type="dcterms:W3CDTF">2025-01-07T15:19:00Z</dcterms:created>
  <dcterms:modified xsi:type="dcterms:W3CDTF">2025-01-07T15:19:00Z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Society Committee handover</vt:lpwstr>
  </property>
  <property fmtid="{D5CDD505-2E9C-101B-9397-08002B2CF9AE}" pid="4" name="_AuthorEmail">
    <vt:lpwstr>V.Jackson@uea.ac.uk</vt:lpwstr>
  </property>
  <property fmtid="{D5CDD505-2E9C-101B-9397-08002B2CF9AE}" pid="5" name="_AuthorEmailDisplayName">
    <vt:lpwstr>Victoria Jackson (UEASU - Staff)</vt:lpwstr>
  </property>
  <property fmtid="{D5CDD505-2E9C-101B-9397-08002B2CF9AE}" pid="6" name="MediaServiceImageTags">
    <vt:lpwstr/>
  </property>
  <property fmtid="{D5CDD505-2E9C-101B-9397-08002B2CF9AE}" pid="7" name="ContentTypeId">
    <vt:lpwstr>0x010100C40287398B96F14AA20260385FE4EBA7</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_activity">
    <vt:lpwstr>{"FileActivityType":"9","FileActivityTimeStamp":"2024-11-25T10:37:44.357Z","FileActivityUsersOnPage":[{"DisplayName":"Maggie Read (EDU - Student)","Id":"xrk21hdu@uea.ac.uk"},{"DisplayName":"Victoria Jackson (UEASU - Staff)","Id":"hdb13seu@uea.ac.uk"},{"DisplayName":"Maggie Read (EDU - Student)","Id":"xrk21hdu@uea.ac.uk"}],"FileActivityNavigationId":null}</vt:lpwstr>
  </property>
</Properties>
</file>